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930F0A">
        <w:rPr>
          <w:rFonts w:cs="B Nazanin" w:hint="cs"/>
          <w:color w:val="000000" w:themeColor="text1"/>
          <w:sz w:val="28"/>
          <w:szCs w:val="28"/>
          <w:rtl/>
        </w:rPr>
        <w:t>به نام خدا</w:t>
      </w: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P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2  Titr"/>
          <w:color w:val="000000" w:themeColor="text1"/>
          <w:sz w:val="58"/>
          <w:szCs w:val="58"/>
        </w:rPr>
      </w:pPr>
      <w:r w:rsidRPr="008B68F5">
        <w:rPr>
          <w:rFonts w:cs="2  Titr" w:hint="cs"/>
          <w:color w:val="000000" w:themeColor="text1"/>
          <w:sz w:val="58"/>
          <w:szCs w:val="58"/>
          <w:rtl/>
        </w:rPr>
        <w:t xml:space="preserve">کلیات برنامه روابط عمومی </w:t>
      </w:r>
    </w:p>
    <w:p w:rsidR="008B68F5" w:rsidRPr="008B68F5" w:rsidRDefault="002B6224" w:rsidP="008B68F5">
      <w:pPr>
        <w:shd w:val="clear" w:color="auto" w:fill="FFFFFF" w:themeFill="background1"/>
        <w:spacing w:line="240" w:lineRule="auto"/>
        <w:jc w:val="center"/>
        <w:rPr>
          <w:rFonts w:cs="B Titr"/>
          <w:color w:val="000000" w:themeColor="text1"/>
          <w:sz w:val="44"/>
          <w:szCs w:val="44"/>
          <w:rtl/>
        </w:rPr>
      </w:pPr>
      <w:r>
        <w:rPr>
          <w:rFonts w:cs="B Titr" w:hint="cs"/>
          <w:color w:val="000000" w:themeColor="text1"/>
          <w:sz w:val="44"/>
          <w:szCs w:val="44"/>
          <w:rtl/>
        </w:rPr>
        <w:t xml:space="preserve">...................              </w:t>
      </w:r>
    </w:p>
    <w:p w:rsidR="008B68F5" w:rsidRP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46"/>
          <w:szCs w:val="46"/>
          <w:rtl/>
        </w:rPr>
      </w:pPr>
      <w:r w:rsidRPr="008B68F5">
        <w:rPr>
          <w:rFonts w:cs="2  Titr" w:hint="cs"/>
          <w:color w:val="000000" w:themeColor="text1"/>
          <w:sz w:val="58"/>
          <w:szCs w:val="58"/>
          <w:rtl/>
        </w:rPr>
        <w:t>سال 1400</w:t>
      </w: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line="24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8B68F5" w:rsidRPr="00930F0A" w:rsidRDefault="008B68F5" w:rsidP="008B68F5">
      <w:pPr>
        <w:shd w:val="clear" w:color="auto" w:fill="FFFFFF" w:themeFill="background1"/>
        <w:spacing w:after="0" w:line="240" w:lineRule="auto"/>
        <w:rPr>
          <w:rFonts w:cs="B Nazanin"/>
          <w:vanish/>
          <w:color w:val="000000" w:themeColor="text1"/>
          <w:sz w:val="28"/>
          <w:szCs w:val="28"/>
        </w:rPr>
      </w:pPr>
    </w:p>
    <w:p w:rsidR="008B68F5" w:rsidRPr="00930F0A" w:rsidRDefault="008B68F5" w:rsidP="008B68F5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="B Nazanin"/>
          <w:vanish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jc w:val="center"/>
        <w:rPr>
          <w:rFonts w:cs="B Nazanin"/>
          <w:b/>
          <w:bCs/>
          <w:sz w:val="26"/>
          <w:szCs w:val="26"/>
          <w:rtl/>
        </w:rPr>
      </w:pPr>
      <w:r w:rsidRPr="00DA1C94">
        <w:rPr>
          <w:rFonts w:cs="B Nazanin" w:hint="cs"/>
          <w:b/>
          <w:bCs/>
          <w:sz w:val="26"/>
          <w:szCs w:val="26"/>
          <w:rtl/>
        </w:rPr>
        <w:t>برنامه هاي</w:t>
      </w:r>
      <w:r>
        <w:rPr>
          <w:rFonts w:cs="B Nazanin" w:hint="cs"/>
          <w:b/>
          <w:bCs/>
          <w:sz w:val="26"/>
          <w:szCs w:val="26"/>
          <w:rtl/>
        </w:rPr>
        <w:t xml:space="preserve"> اجرايي و مناسبتی</w:t>
      </w:r>
      <w:r w:rsidRPr="00DA1C94">
        <w:rPr>
          <w:rFonts w:cs="B Nazanin" w:hint="cs"/>
          <w:b/>
          <w:bCs/>
          <w:sz w:val="26"/>
          <w:szCs w:val="26"/>
          <w:rtl/>
        </w:rPr>
        <w:t xml:space="preserve"> روابط عمومي</w:t>
      </w:r>
      <w:r>
        <w:rPr>
          <w:rFonts w:cs="B Nazanin" w:hint="cs"/>
          <w:b/>
          <w:bCs/>
          <w:sz w:val="26"/>
          <w:szCs w:val="26"/>
          <w:rtl/>
        </w:rPr>
        <w:t xml:space="preserve"> 1400</w:t>
      </w:r>
    </w:p>
    <w:p w:rsidR="008B68F5" w:rsidRDefault="008B68F5" w:rsidP="002B622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تهیه کننده: </w:t>
      </w:r>
      <w:r w:rsidR="002B6224">
        <w:rPr>
          <w:rFonts w:cs="B Nazanin" w:hint="cs"/>
          <w:b/>
          <w:bCs/>
          <w:sz w:val="26"/>
          <w:szCs w:val="26"/>
          <w:rtl/>
        </w:rPr>
        <w:t>کانون ایده برتر پارس</w:t>
      </w:r>
      <w:bookmarkStart w:id="0" w:name="_GoBack"/>
      <w:bookmarkEnd w:id="0"/>
    </w:p>
    <w:p w:rsidR="008B68F5" w:rsidRPr="007E12BF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jc w:val="center"/>
        <w:rPr>
          <w:rFonts w:ascii="Arial" w:hAnsi="Arial" w:cs="2  Titr"/>
          <w:color w:val="000000" w:themeColor="text1"/>
          <w:sz w:val="28"/>
          <w:szCs w:val="28"/>
          <w:rtl/>
        </w:rPr>
      </w:pPr>
      <w:r w:rsidRPr="007E12BF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lastRenderedPageBreak/>
        <w:t>تقسیم بندی برنامه‌ها</w:t>
      </w:r>
      <w:r w:rsidRPr="007E12BF">
        <w:rPr>
          <w:rFonts w:ascii="Arial" w:hAnsi="Arial" w:cs="2  Titr" w:hint="cs"/>
          <w:color w:val="000000" w:themeColor="text1"/>
          <w:sz w:val="28"/>
          <w:szCs w:val="28"/>
          <w:rtl/>
        </w:rPr>
        <w:t>ی</w:t>
      </w:r>
      <w:r w:rsidRPr="007E12BF">
        <w:rPr>
          <w:rFonts w:ascii="Arial" w:hAnsi="Arial" w:cs="2  Titr" w:hint="cs"/>
          <w:b/>
          <w:bCs/>
          <w:color w:val="000000" w:themeColor="text1"/>
          <w:sz w:val="28"/>
          <w:szCs w:val="28"/>
          <w:rtl/>
        </w:rPr>
        <w:t xml:space="preserve"> پیشنهادی</w:t>
      </w:r>
    </w:p>
    <w:p w:rsidR="008B68F5" w:rsidRPr="007E12BF" w:rsidRDefault="008B68F5" w:rsidP="008B68F5">
      <w:pPr>
        <w:spacing w:after="200" w:line="276" w:lineRule="auto"/>
        <w:rPr>
          <w:rFonts w:ascii="Tahoma" w:hAnsi="Tahoma" w:cs="B Nazanin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 w:rsidRPr="007E12BF">
        <w:rPr>
          <w:rFonts w:cs="B Nazanin" w:hint="cs"/>
          <w:b/>
          <w:bCs/>
          <w:sz w:val="28"/>
          <w:szCs w:val="28"/>
          <w:rtl/>
        </w:rPr>
        <w:t>ارتباطات</w:t>
      </w:r>
    </w:p>
    <w:p w:rsidR="008B68F5" w:rsidRDefault="008B68F5" w:rsidP="008B68F5">
      <w:pPr>
        <w:spacing w:after="200" w:line="360" w:lineRule="auto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ايجاد ارتباطات درون‌شرکتی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و برون‌شرکتی</w:t>
      </w:r>
    </w:p>
    <w:p w:rsidR="008B68F5" w:rsidRPr="00930F0A" w:rsidRDefault="008B68F5" w:rsidP="008B68F5">
      <w:pPr>
        <w:spacing w:after="200" w:line="360" w:lineRule="auto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ارتباط با کارکنان شرکت به طرق مختلف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ارتباط مستمر با جراید و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رسانه‌های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 گروهی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ارتباط مستقیم و مستمر با مسئولین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برقراری ارتباط با سایر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شرکت‌های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دولتی و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غیردولتی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در زمان مناسب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باکیفیت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مناسب</w:t>
      </w:r>
      <w:r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>
        <w:rPr>
          <w:rFonts w:ascii="Arial" w:hAnsi="Arial" w:cs="B Nazanin"/>
          <w:color w:val="000000" w:themeColor="text1"/>
          <w:sz w:val="28"/>
          <w:szCs w:val="28"/>
          <w:rtl/>
        </w:rPr>
        <w:t xml:space="preserve">ارتباط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مناسب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با مرد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م حوزه پیرامونی</w:t>
      </w:r>
    </w:p>
    <w:p w:rsidR="008B68F5" w:rsidRDefault="008B68F5" w:rsidP="008B68F5">
      <w:pPr>
        <w:spacing w:after="20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ا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یجاد ارتباط و تشکیل جلسات مشترک با روابط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عمومی‌ها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ی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همکار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و تبادل اطلاعات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شرکت در جلسات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سیاست‌گذاری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و ستادی و تشریح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سیاست‌ها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و عملکرد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شرکت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در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همایش‌ها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، جلسات و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اجلاس‌ها</w:t>
      </w:r>
      <w:r w:rsidRPr="00930F0A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انتخاب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سخنگو و مسئول اطلاع‌رسانی</w:t>
      </w:r>
    </w:p>
    <w:p w:rsidR="00292D56" w:rsidRDefault="008B68F5" w:rsidP="00292D56">
      <w:pPr>
        <w:shd w:val="clear" w:color="auto" w:fill="FFFFFF" w:themeFill="background1"/>
        <w:spacing w:after="15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مشارکت در برنامه‌ریزی سفر مدیرعامل و مدیران ارشد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شرکت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و همراهی آنان در سفرها</w:t>
      </w:r>
      <w:r w:rsidR="00292D56"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 xml:space="preserve">  و 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ارتباط و مشاوره با مدیریت</w:t>
      </w:r>
    </w:p>
    <w:p w:rsidR="008B68F5" w:rsidRPr="00292D56" w:rsidRDefault="008B68F5" w:rsidP="00292D56">
      <w:pPr>
        <w:shd w:val="clear" w:color="auto" w:fill="FFFFFF" w:themeFill="background1"/>
        <w:spacing w:after="15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</w:rPr>
      </w:pPr>
      <w:r w:rsidRPr="00592637"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>برنامه‌ها و مراسم</w:t>
      </w:r>
    </w:p>
    <w:p w:rsidR="008B68F5" w:rsidRDefault="008B68F5" w:rsidP="008B68F5">
      <w:pPr>
        <w:spacing w:after="20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شرکت در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گردهمائی‌ها</w:t>
      </w:r>
      <w:r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برپائی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و حضور در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نمایشگاه‌ها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مشارکت و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برنامه‌ریزی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جهت برگزاری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همایش‌ها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، 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سمینارها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میهمانی‌های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رسمی</w:t>
      </w:r>
    </w:p>
    <w:p w:rsidR="008B68F5" w:rsidRPr="00292D56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 w:rsidRPr="00292D56">
        <w:rPr>
          <w:rStyle w:val="Strong"/>
          <w:rFonts w:ascii="Arial" w:hAnsi="Arial" w:cs="B Nazanin"/>
          <w:b w:val="0"/>
          <w:bCs w:val="0"/>
          <w:color w:val="000000" w:themeColor="text1"/>
          <w:sz w:val="28"/>
          <w:szCs w:val="28"/>
          <w:bdr w:val="none" w:sz="0" w:space="0" w:color="auto" w:frame="1"/>
          <w:rtl/>
        </w:rPr>
        <w:t>اجرای مراسم و مناسبت‌های فرهنگی/ اجتماعی</w:t>
      </w:r>
      <w:r w:rsidRPr="00292D56"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/ مذهبی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جشن بازنشستگان</w:t>
      </w:r>
      <w:r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جشن دانش آموزان ممتاز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معرفی کارکنان نمونه و تجلیل از 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آن‌ها</w:t>
      </w:r>
      <w:r w:rsidRPr="00930F0A">
        <w:rPr>
          <w:rFonts w:ascii="Tahoma" w:hAnsi="Tahoma" w:cs="B Nazanin"/>
          <w:color w:val="000000" w:themeColor="text1"/>
          <w:sz w:val="28"/>
          <w:szCs w:val="28"/>
        </w:rPr>
        <w:br/>
      </w: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برگزاری جلسات تودیع و معارفه مدیران مجموعه </w:t>
      </w:r>
      <w:r>
        <w:rPr>
          <w:rFonts w:ascii="Tahoma" w:hAnsi="Tahoma" w:cs="B Nazanin"/>
          <w:color w:val="000000" w:themeColor="text1"/>
          <w:sz w:val="28"/>
          <w:szCs w:val="28"/>
          <w:rtl/>
        </w:rPr>
        <w:t>با هماهنگی با مدیرعامل</w:t>
      </w:r>
    </w:p>
    <w:p w:rsidR="008B68F5" w:rsidRDefault="008B68F5" w:rsidP="008B68F5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292D56" w:rsidRDefault="00292D56" w:rsidP="008B68F5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292D56" w:rsidRDefault="00292D56" w:rsidP="008B68F5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292D56" w:rsidRDefault="00292D56" w:rsidP="008B68F5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8B68F5" w:rsidRPr="003B5C9B" w:rsidRDefault="008B68F5" w:rsidP="008B68F5">
      <w:pPr>
        <w:spacing w:after="200" w:line="276" w:lineRule="auto"/>
        <w:rPr>
          <w:rFonts w:ascii="Arial" w:hAnsi="Arial" w:cs="B Nazanin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 w:rsidRPr="003B5C9B"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>روابط عمومی الکترونیک:</w:t>
      </w:r>
      <w:r w:rsidRPr="00F12AA9"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(تولید، انتشار و پایش)</w:t>
      </w:r>
    </w:p>
    <w:p w:rsidR="008B68F5" w:rsidRDefault="008B68F5" w:rsidP="00292D56">
      <w:pPr>
        <w:spacing w:after="200" w:line="276" w:lineRule="auto"/>
        <w:rPr>
          <w:rFonts w:cs="B Nazanin"/>
          <w:sz w:val="26"/>
          <w:szCs w:val="26"/>
          <w:rtl/>
        </w:rPr>
      </w:pP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جمع‌آوری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 تمرکز اطلاعات و اخبار مربوط به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فعالیت‌ها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، اقدامات،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طرح‌ها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برنامه‌ها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ی دستگاه</w:t>
      </w:r>
      <w:r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 w:rsidRPr="00AA1BF8">
        <w:rPr>
          <w:rFonts w:cs="B Nazanin" w:hint="cs"/>
          <w:sz w:val="28"/>
          <w:szCs w:val="28"/>
          <w:rtl/>
        </w:rPr>
        <w:t>انعكاس و اطلاع‌رسانی فعالیت‌ها، دستاوردها و عملكرد شرکت در سطوح بین‌المللی،</w:t>
      </w:r>
      <w:r w:rsidRPr="00AA1BF8">
        <w:rPr>
          <w:rFonts w:cs="B Nazanin"/>
          <w:sz w:val="28"/>
          <w:szCs w:val="28"/>
          <w:rtl/>
        </w:rPr>
        <w:t xml:space="preserve"> ملي</w:t>
      </w:r>
      <w:r w:rsidRPr="00AA1BF8">
        <w:rPr>
          <w:rFonts w:cs="B Nazanin" w:hint="cs"/>
          <w:sz w:val="28"/>
          <w:szCs w:val="28"/>
          <w:rtl/>
        </w:rPr>
        <w:t xml:space="preserve"> و منطقه‌ای</w:t>
      </w:r>
    </w:p>
    <w:p w:rsidR="008B68F5" w:rsidRPr="00994805" w:rsidRDefault="008B68F5" w:rsidP="00292D56">
      <w:pPr>
        <w:spacing w:after="200" w:line="276" w:lineRule="auto"/>
        <w:rPr>
          <w:rFonts w:cs="B Nazanin"/>
          <w:sz w:val="26"/>
          <w:szCs w:val="26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برنامه‌ریزی، هدایت و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به‌روزرسانی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اطلاعات مربوط به پروژه‌های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شرکت</w:t>
      </w:r>
    </w:p>
    <w:p w:rsidR="008B68F5" w:rsidRDefault="00292D56" w:rsidP="00292D56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نظارت بر پایگاه اطلاع‌رسانی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و </w:t>
      </w:r>
      <w:r w:rsidR="008B68F5"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مدیریت </w:t>
      </w:r>
      <w:r w:rsidR="008B68F5"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سایت و شبکه‌های اجتماعی </w:t>
      </w:r>
      <w:r w:rsidR="008B68F5"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 w:rsidR="008B68F5"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تهیه و تدوین </w:t>
      </w:r>
      <w:r w:rsidR="008B68F5"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محتوای تولیدی شرکت در طول سال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انتشار نشریه داخلی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الکترونیک</w:t>
      </w:r>
    </w:p>
    <w:p w:rsidR="008B68F5" w:rsidRDefault="008B68F5" w:rsidP="00292D56">
      <w:pPr>
        <w:spacing w:after="20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تنظیم ارتباطات خبری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شرکت 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با مراکز خبری و مطبوعات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نظارت بر محتوای تولیدی منتشرشده در رسانه‌ها و فضای مجازی و آنالیز آن‌ها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تهیه آرشیو سمعی و بصری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و 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بانک اطلاعات</w:t>
      </w:r>
      <w:r>
        <w:rPr>
          <w:rFonts w:ascii="Arial" w:hAnsi="Arial" w:cs="B Nazanin"/>
          <w:color w:val="000000" w:themeColor="text1"/>
          <w:sz w:val="28"/>
          <w:szCs w:val="28"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حرفه‌ای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ا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یجاد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و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اداره، کتابخانه و آرشیو اطلاعاتی، مطبوعاتی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دیجیتال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ارتباطات </w:t>
      </w:r>
      <w:r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رسانه‌ای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: 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تلویزیونی / جوابیه / نشست مطبوعاتی / مصاحبه / گزارش / خبر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شبکه‌های اجتماعی: اینستاگرام/ تلگرام/ واتساپ/ لینکدین و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...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بسترسازی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لازم براي توليد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و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نشر اخبار، گزارش،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فیلم‌ها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 تيزرهاي تبليغاتي، آموزشي،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اطلاع‌رسانی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عكس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فیلم‌ها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ي تبليغاتي، آموزشي، مستند و ...</w:t>
      </w:r>
    </w:p>
    <w:p w:rsidR="008B68F5" w:rsidRPr="00930F0A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276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تدوين استراتژي خبري شركت و تهيه دستورالعمل‌هاي ارتباطي و خبري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و طرح جامع اطلاع‌رسانی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Tahoma" w:hAnsi="Tahoma"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Tahoma" w:hAnsi="Tahoma" w:cs="B Nazanin"/>
          <w:color w:val="000000" w:themeColor="text1"/>
          <w:sz w:val="28"/>
          <w:szCs w:val="28"/>
          <w:rtl/>
        </w:rPr>
      </w:pPr>
    </w:p>
    <w:p w:rsidR="008B68F5" w:rsidRPr="00F12AA9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>
        <w:rPr>
          <w:rFonts w:ascii="Arial" w:hAnsi="Arial" w:cs="B Nazanin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>چاپ و تبلیغات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آگهی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و رپرتاژ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 مطبوعاتی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 کاتالوگ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و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 xml:space="preserve"> بروشور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برنامه‌ریزی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و توليد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محتوا و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فرآورده‌های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انتشاراتي ضمن رعايت 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صرفه‌جویی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برنامه‌ها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ي شركت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بیلبورد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/ پرتابل‌های اطلاع‌رسانی/</w:t>
      </w:r>
      <w:r w:rsidRPr="00555F12"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تابلوهای ایمنی، راهنما و معرف کاربری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نمایشگرهای تبلیغاتی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تبلیغات در رسانه‌های مختلف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هدایای تبلیغاتی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292D56" w:rsidRDefault="00292D56" w:rsidP="00292D5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color w:val="000000" w:themeColor="text1"/>
          <w:sz w:val="28"/>
          <w:szCs w:val="28"/>
          <w:rtl/>
        </w:rPr>
      </w:pPr>
    </w:p>
    <w:p w:rsidR="008B68F5" w:rsidRPr="00456E2A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</w:pPr>
      <w:r w:rsidRPr="00456E2A">
        <w:rPr>
          <w:rFonts w:ascii="Arial" w:hAnsi="Arial" w:cs="B Nazanin" w:hint="cs"/>
          <w:b/>
          <w:bCs/>
          <w:color w:val="000000" w:themeColor="text1"/>
          <w:sz w:val="28"/>
          <w:szCs w:val="28"/>
          <w:rtl/>
        </w:rPr>
        <w:lastRenderedPageBreak/>
        <w:t>امور پژوهشی و ایده پردازی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تهيه و تدوين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خط‌مشی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روابط ع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مومي و نظارت بر حسن اجراي آن‌ها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تهیه 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برنامه جامع 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>و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سالانه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 روابط عمومی</w:t>
      </w:r>
    </w:p>
    <w:p w:rsidR="008B68F5" w:rsidRPr="00602286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برنامه‌ريزي جهت ارتباط‌گيري مؤثر و ارائه ايده‌هاي نو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درزمینه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روابط عمومي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برون‌سپاری فعالیت‌ها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textAlignment w:val="baseline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مدیریت</w:t>
      </w:r>
      <w:r>
        <w:rPr>
          <w:rFonts w:ascii="Arial" w:hAnsi="Arial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</w:t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بحران</w:t>
      </w:r>
      <w:r w:rsidRPr="00930F0A">
        <w:rPr>
          <w:rFonts w:ascii="Arial" w:hAnsi="Arial" w:cs="B Nazanin"/>
          <w:color w:val="000000" w:themeColor="text1"/>
          <w:sz w:val="28"/>
          <w:szCs w:val="28"/>
        </w:rPr>
        <w:br/>
      </w:r>
      <w:r w:rsidRPr="00930F0A">
        <w:rPr>
          <w:rFonts w:ascii="Arial" w:hAnsi="Arial" w:cs="B Nazanin"/>
          <w:color w:val="000000" w:themeColor="text1"/>
          <w:sz w:val="28"/>
          <w:szCs w:val="28"/>
          <w:bdr w:val="none" w:sz="0" w:space="0" w:color="auto" w:frame="1"/>
          <w:rtl/>
        </w:rPr>
        <w:t>پژوهش و افکار سنجی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کارکنان و ذینفعان کلیدی شرکت</w:t>
      </w:r>
    </w:p>
    <w:p w:rsidR="008B68F5" w:rsidRPr="00930F0A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شناسايي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اولویت‌بندی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موضوعات و نيازهاي پژوهشي در حيطه مسائل اجتماعي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 و 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مطالعه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متغیرهای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اجتماعي 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>روان‌شناختی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سوژه پردازي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تصمیم‌گیری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در خصوص بهترين روش پوشش دادن به اهداف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برنامه‌ها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ي شركت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برنامه‌ریزی و اقدام در جهت ایجاد انگیزش در بین کارکنان 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شرکت </w:t>
      </w: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از طریق بازشناسی استعدادها و خلاقیت‌های مبتکران در درون 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شرکت</w:t>
      </w:r>
    </w:p>
    <w:p w:rsidR="008B68F5" w:rsidRDefault="008B68F5" w:rsidP="00292D56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رصد، مطالعه و بررسی منظم 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محتوای تولیدی در رابطه با شرکت</w:t>
      </w:r>
      <w:r w:rsidRPr="00930F0A">
        <w:rPr>
          <w:rFonts w:ascii="Tahoma" w:hAnsi="Tahoma" w:cs="B Nazanin"/>
          <w:color w:val="000000" w:themeColor="text1"/>
          <w:sz w:val="28"/>
          <w:szCs w:val="28"/>
          <w:rtl/>
        </w:rPr>
        <w:t xml:space="preserve"> مندرج </w:t>
      </w:r>
      <w:r w:rsidR="00292D56">
        <w:rPr>
          <w:rFonts w:ascii="Tahoma" w:hAnsi="Tahoma" w:cs="B Nazanin" w:hint="cs"/>
          <w:color w:val="000000" w:themeColor="text1"/>
          <w:sz w:val="28"/>
          <w:szCs w:val="28"/>
          <w:rtl/>
        </w:rPr>
        <w:t>در رسانه های داخلی و خارجی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</w:pP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ارائه راهكارهاي جديد فرهنگي و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شیوه‌های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نوين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اطلاع‌رسانی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نوآوری و خلاقیت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جذب امکانات</w:t>
      </w:r>
    </w:p>
    <w:p w:rsidR="008B68F5" w:rsidRDefault="008B68F5" w:rsidP="008B68F5">
      <w:pPr>
        <w:pStyle w:val="NormalWeb"/>
        <w:shd w:val="clear" w:color="auto" w:fill="FFFFFF" w:themeFill="background1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 xml:space="preserve">آموزش و </w:t>
      </w:r>
      <w:r w:rsidRPr="00930F0A">
        <w:rPr>
          <w:rFonts w:ascii="Arial" w:hAnsi="Arial" w:cs="B Nazanin"/>
          <w:color w:val="000000" w:themeColor="text1"/>
          <w:sz w:val="28"/>
          <w:szCs w:val="28"/>
          <w:rtl/>
        </w:rPr>
        <w:t>تقویت منابع انسانی</w:t>
      </w:r>
    </w:p>
    <w:p w:rsidR="008B68F5" w:rsidRPr="00555F12" w:rsidRDefault="008B68F5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b/>
          <w:bCs/>
          <w:color w:val="000000" w:themeColor="text1"/>
          <w:sz w:val="28"/>
          <w:szCs w:val="28"/>
          <w:rtl/>
        </w:rPr>
      </w:pPr>
      <w:r w:rsidRPr="00555F1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امور مالی </w:t>
      </w:r>
      <w:r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و اداری</w:t>
      </w:r>
      <w:r w:rsidRPr="00555F12">
        <w:rPr>
          <w:rFonts w:ascii="Tahoma" w:eastAsia="Times New Roman" w:hAnsi="Tahoma" w:cs="B Nazanin" w:hint="cs"/>
          <w:b/>
          <w:bCs/>
          <w:color w:val="000000" w:themeColor="text1"/>
          <w:sz w:val="28"/>
          <w:szCs w:val="28"/>
          <w:rtl/>
        </w:rPr>
        <w:t>:</w:t>
      </w:r>
    </w:p>
    <w:p w:rsidR="008B68F5" w:rsidRDefault="008B68F5" w:rsidP="008B68F5">
      <w:pPr>
        <w:shd w:val="clear" w:color="auto" w:fill="FFFFFF" w:themeFill="background1"/>
        <w:spacing w:after="15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نظارت بر تهیه و تنظیم بودجه پیشنهادی روابط عمومی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شرکت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</w:rPr>
        <w:br/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رسيدگي و نظارت بر امور 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اداری، 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مالي، خدماتي و تداركاتي 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 xml:space="preserve">و بازرگانی </w:t>
      </w:r>
      <w:r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>موردن</w:t>
      </w:r>
      <w:r>
        <w:rPr>
          <w:rFonts w:ascii="Tahoma" w:hAnsi="Tahoma" w:cs="B Nazanin" w:hint="cs"/>
          <w:color w:val="000000" w:themeColor="text1"/>
          <w:sz w:val="28"/>
          <w:szCs w:val="28"/>
          <w:bdr w:val="none" w:sz="0" w:space="0" w:color="auto" w:frame="1"/>
          <w:rtl/>
        </w:rPr>
        <w:t>ی</w:t>
      </w:r>
      <w:r>
        <w:rPr>
          <w:rFonts w:ascii="Tahoma" w:hAnsi="Tahoma" w:cs="B Nazanin" w:hint="eastAsia"/>
          <w:color w:val="000000" w:themeColor="text1"/>
          <w:sz w:val="28"/>
          <w:szCs w:val="28"/>
          <w:bdr w:val="none" w:sz="0" w:space="0" w:color="auto" w:frame="1"/>
          <w:rtl/>
        </w:rPr>
        <w:t>از</w:t>
      </w:r>
      <w:r w:rsidRPr="00930F0A">
        <w:rPr>
          <w:rFonts w:ascii="Tahoma" w:hAnsi="Tahoma" w:cs="B Nazanin"/>
          <w:color w:val="000000" w:themeColor="text1"/>
          <w:sz w:val="28"/>
          <w:szCs w:val="28"/>
          <w:bdr w:val="none" w:sz="0" w:space="0" w:color="auto" w:frame="1"/>
          <w:rtl/>
        </w:rPr>
        <w:t xml:space="preserve"> روابط عمومي</w:t>
      </w:r>
    </w:p>
    <w:p w:rsidR="008B68F5" w:rsidRPr="008C49C9" w:rsidRDefault="008B68F5" w:rsidP="008B68F5">
      <w:pPr>
        <w:shd w:val="clear" w:color="auto" w:fill="FFFFFF" w:themeFill="background1"/>
        <w:spacing w:after="150" w:line="360" w:lineRule="auto"/>
        <w:rPr>
          <w:rFonts w:cs="B Nazanin"/>
          <w:color w:val="000000" w:themeColor="text1"/>
          <w:sz w:val="28"/>
          <w:szCs w:val="28"/>
          <w:rtl/>
        </w:rPr>
      </w:pP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انجام سایر اموری که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برحسب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ضرورت از طریق بالاترین مقام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شرکت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 ابلاغ </w:t>
      </w:r>
      <w:r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>می‌گردد</w:t>
      </w:r>
      <w:r w:rsidRPr="00930F0A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</w:rPr>
        <w:br/>
      </w:r>
      <w:r w:rsidRPr="00930F0A">
        <w:rPr>
          <w:rFonts w:ascii="Tahoma" w:eastAsia="Times New Roman" w:hAnsi="Tahoma" w:cs="B Nazanin"/>
          <w:color w:val="000000" w:themeColor="text1"/>
          <w:sz w:val="28"/>
          <w:szCs w:val="28"/>
        </w:rPr>
        <w:br/>
      </w:r>
    </w:p>
    <w:p w:rsidR="008B68F5" w:rsidRDefault="008B68F5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A62594" w:rsidRDefault="00A62594" w:rsidP="008B68F5">
      <w:pPr>
        <w:shd w:val="clear" w:color="auto" w:fill="FFFFFF" w:themeFill="background1"/>
        <w:spacing w:after="150" w:line="24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</w:p>
    <w:p w:rsidR="008B68F5" w:rsidRDefault="008B68F5" w:rsidP="008B68F5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lastRenderedPageBreak/>
        <w:t>برنامه‌ها</w:t>
      </w:r>
      <w:r w:rsidRPr="00513F0E">
        <w:rPr>
          <w:rFonts w:cs="B Titr" w:hint="cs"/>
          <w:b/>
          <w:bCs/>
          <w:sz w:val="28"/>
          <w:szCs w:val="28"/>
          <w:rtl/>
        </w:rPr>
        <w:t>ي اجرايي</w:t>
      </w:r>
    </w:p>
    <w:p w:rsidR="008B68F5" w:rsidRPr="00DA1C94" w:rsidRDefault="008B68F5" w:rsidP="00A6259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Pr="00DA1C94">
        <w:rPr>
          <w:rFonts w:cs="B Nazanin" w:hint="cs"/>
          <w:b/>
          <w:bCs/>
          <w:sz w:val="26"/>
          <w:szCs w:val="26"/>
          <w:rtl/>
        </w:rPr>
        <w:t xml:space="preserve"> ) فرهنگي</w:t>
      </w:r>
    </w:p>
    <w:tbl>
      <w:tblPr>
        <w:tblStyle w:val="TableGrid"/>
        <w:bidiVisual/>
        <w:tblW w:w="12132" w:type="dxa"/>
        <w:jc w:val="center"/>
        <w:tblLook w:val="04A0" w:firstRow="1" w:lastRow="0" w:firstColumn="1" w:lastColumn="0" w:noHBand="0" w:noVBand="1"/>
      </w:tblPr>
      <w:tblGrid>
        <w:gridCol w:w="978"/>
        <w:gridCol w:w="11154"/>
      </w:tblGrid>
      <w:tr w:rsidR="008B68F5" w:rsidTr="000E3869">
        <w:trPr>
          <w:trHeight w:val="778"/>
          <w:jc w:val="center"/>
        </w:trPr>
        <w:tc>
          <w:tcPr>
            <w:tcW w:w="978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1154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Tr="000E3869">
        <w:trPr>
          <w:trHeight w:val="692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اجراي طرح </w:t>
            </w: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ارتباط با همکار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برگزاري مسابقات فرهنگي 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(کتاب‌خوانی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و </w:t>
            </w: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چالش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برپايي 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نمایشگاه‌های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عكس </w:t>
            </w: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مجازی</w:t>
            </w:r>
          </w:p>
        </w:tc>
      </w:tr>
      <w:tr w:rsidR="008B68F5" w:rsidTr="000E3869">
        <w:trPr>
          <w:trHeight w:val="692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ايجاد 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ایستگاه‌های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مطالعه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154" w:type="dxa"/>
            <w:vAlign w:val="bottom"/>
          </w:tcPr>
          <w:p w:rsidR="008B68F5" w:rsidRPr="00D90AB6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آذین‌بندی</w:t>
            </w:r>
            <w:r w:rsidRPr="00D90AB6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و خريد پرچم 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(</w:t>
            </w:r>
            <w:r w:rsidRPr="00D90AB6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مناسبات ملي و مذهبي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ایجاد اتاق فیلم و بازی برای آرامش کارکنان در محیط کار</w:t>
            </w:r>
          </w:p>
        </w:tc>
      </w:tr>
      <w:tr w:rsidR="008B68F5" w:rsidTr="000E3869">
        <w:trPr>
          <w:trHeight w:val="692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خريد كتاب و </w:t>
            </w: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نرم‌افزار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>بسته‌های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فرهنگي</w:t>
            </w:r>
            <w:r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در </w:t>
            </w: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سطوح</w:t>
            </w:r>
            <w:r w:rsidRPr="000079C7">
              <w:rPr>
                <w:rFonts w:ascii="Mitra" w:hAnsi="Mitra" w:cs="B Nazanin"/>
                <w:color w:val="000000"/>
                <w:sz w:val="24"/>
                <w:szCs w:val="24"/>
                <w:rtl/>
              </w:rPr>
              <w:t xml:space="preserve"> مختلف</w:t>
            </w:r>
          </w:p>
        </w:tc>
      </w:tr>
      <w:tr w:rsidR="008B68F5" w:rsidTr="000E3869">
        <w:trPr>
          <w:trHeight w:val="663"/>
          <w:jc w:val="center"/>
        </w:trPr>
        <w:tc>
          <w:tcPr>
            <w:tcW w:w="978" w:type="dxa"/>
            <w:vAlign w:val="bottom"/>
          </w:tcPr>
          <w:p w:rsidR="008B68F5" w:rsidRPr="000079C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sz w:val="24"/>
                <w:szCs w:val="24"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154" w:type="dxa"/>
            <w:vAlign w:val="bottom"/>
          </w:tcPr>
          <w:p w:rsidR="008B68F5" w:rsidRPr="000079C7" w:rsidRDefault="008B68F5" w:rsidP="005D4831">
            <w:pPr>
              <w:rPr>
                <w:rFonts w:ascii="Mitra" w:hAnsi="Mitra" w:cs="B Nazanin"/>
                <w:color w:val="000000"/>
                <w:sz w:val="24"/>
                <w:szCs w:val="24"/>
                <w:rtl/>
              </w:rPr>
            </w:pPr>
            <w:r>
              <w:rPr>
                <w:rFonts w:ascii="Mitra" w:hAnsi="Mitra" w:cs="B Nazanin" w:hint="cs"/>
                <w:color w:val="000000"/>
                <w:sz w:val="24"/>
                <w:szCs w:val="24"/>
                <w:rtl/>
              </w:rPr>
              <w:t>طرح افكار سنجي (پکیج كامل طراحي تا اجرا)</w:t>
            </w:r>
          </w:p>
        </w:tc>
      </w:tr>
    </w:tbl>
    <w:p w:rsidR="008B68F5" w:rsidRDefault="008B68F5" w:rsidP="008B68F5">
      <w:pPr>
        <w:jc w:val="both"/>
        <w:rPr>
          <w:rFonts w:cs="B Nazanin"/>
          <w:b/>
          <w:bCs/>
          <w:sz w:val="26"/>
          <w:szCs w:val="26"/>
          <w:rtl/>
        </w:rPr>
      </w:pPr>
    </w:p>
    <w:p w:rsidR="008B68F5" w:rsidRDefault="008B68F5" w:rsidP="00A6259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2) چاپ و تبلیغات</w:t>
      </w:r>
    </w:p>
    <w:tbl>
      <w:tblPr>
        <w:tblStyle w:val="TableGrid"/>
        <w:bidiVisual/>
        <w:tblW w:w="10589" w:type="dxa"/>
        <w:jc w:val="center"/>
        <w:tblLook w:val="04A0" w:firstRow="1" w:lastRow="0" w:firstColumn="1" w:lastColumn="0" w:noHBand="0" w:noVBand="1"/>
      </w:tblPr>
      <w:tblGrid>
        <w:gridCol w:w="921"/>
        <w:gridCol w:w="9668"/>
      </w:tblGrid>
      <w:tr w:rsidR="008B68F5" w:rsidTr="000E3869">
        <w:trPr>
          <w:trHeight w:val="736"/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9668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Tr="000E3869">
        <w:trPr>
          <w:trHeight w:val="599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 xml:space="preserve"> چاپ كاتالوگ معرفي </w:t>
            </w:r>
            <w:r>
              <w:rPr>
                <w:rFonts w:ascii="Mitra" w:hAnsi="Mitra" w:cs="B Nazanin" w:hint="cs"/>
                <w:color w:val="000000"/>
                <w:rtl/>
              </w:rPr>
              <w:t>شرکت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(</w:t>
            </w:r>
            <w:r>
              <w:rPr>
                <w:rFonts w:ascii="Mitra" w:hAnsi="Mitra" w:cs="B Nazanin"/>
                <w:color w:val="000000"/>
                <w:rtl/>
              </w:rPr>
              <w:t>دوزبانه)</w:t>
            </w:r>
            <w:r>
              <w:rPr>
                <w:rFonts w:ascii="Mitra" w:hAnsi="Mitra" w:cs="B Nazanin" w:hint="cs"/>
                <w:color w:val="000000"/>
                <w:rtl/>
              </w:rPr>
              <w:t>- به‌صورت محدود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 xml:space="preserve">چاپ كتاب گزارش عملكرد سالانه </w:t>
            </w:r>
            <w:r>
              <w:rPr>
                <w:rFonts w:ascii="Mitra" w:hAnsi="Mitra" w:cs="B Nazanin" w:hint="cs"/>
                <w:color w:val="000000"/>
                <w:rtl/>
              </w:rPr>
              <w:t>شرکت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 w:hint="cs"/>
                <w:color w:val="000000"/>
                <w:rtl/>
              </w:rPr>
              <w:t>- محدود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 xml:space="preserve">توليد و انتشار </w:t>
            </w:r>
            <w:r>
              <w:rPr>
                <w:rFonts w:ascii="Mitra" w:hAnsi="Mitra" w:cs="B Nazanin"/>
                <w:color w:val="000000"/>
                <w:rtl/>
              </w:rPr>
              <w:t>کتابچه‌های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آموزشي</w:t>
            </w:r>
            <w:r>
              <w:rPr>
                <w:rFonts w:ascii="Mitra" w:hAnsi="Mitra" w:cs="B Nazanin" w:hint="cs"/>
                <w:color w:val="000000"/>
                <w:rtl/>
              </w:rPr>
              <w:t>- محدود</w:t>
            </w:r>
          </w:p>
        </w:tc>
      </w:tr>
      <w:tr w:rsidR="008B68F5" w:rsidTr="000E3869">
        <w:trPr>
          <w:trHeight w:val="599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 xml:space="preserve">چاپ پوستر، بنر، </w:t>
            </w:r>
            <w:r>
              <w:rPr>
                <w:rFonts w:ascii="Mitra" w:hAnsi="Mitra" w:cs="B Nazanin"/>
                <w:color w:val="000000"/>
                <w:rtl/>
              </w:rPr>
              <w:t>پوسترهای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مناسبتي</w:t>
            </w:r>
            <w:r>
              <w:rPr>
                <w:rFonts w:ascii="Mitra" w:hAnsi="Mitra" w:cs="B Nazanin" w:hint="cs"/>
                <w:color w:val="000000"/>
                <w:rtl/>
              </w:rPr>
              <w:t>- محدود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>چاپ سربرگ</w:t>
            </w:r>
            <w:r>
              <w:rPr>
                <w:rFonts w:ascii="Mitra" w:hAnsi="Mitra" w:cs="B Nazanin"/>
                <w:color w:val="000000"/>
                <w:rtl/>
              </w:rPr>
              <w:t xml:space="preserve"> 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مكاتبات اداري و </w:t>
            </w:r>
            <w:r>
              <w:rPr>
                <w:rFonts w:ascii="Mitra" w:hAnsi="Mitra" w:cs="B Nazanin"/>
                <w:color w:val="000000"/>
                <w:rtl/>
              </w:rPr>
              <w:t>پاکت‌های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نامه‌های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اداري</w:t>
            </w:r>
            <w:r>
              <w:rPr>
                <w:rFonts w:ascii="Mitra" w:hAnsi="Mitra" w:cs="B Nazanin"/>
                <w:color w:val="000000"/>
                <w:rtl/>
              </w:rPr>
              <w:t xml:space="preserve"> </w:t>
            </w:r>
            <w:r w:rsidRPr="000D588C">
              <w:rPr>
                <w:rFonts w:ascii="Mitra" w:hAnsi="Mitra" w:cs="B Nazanin"/>
                <w:color w:val="000000"/>
                <w:rtl/>
              </w:rPr>
              <w:t>در ابعاد مختلف</w:t>
            </w:r>
          </w:p>
        </w:tc>
      </w:tr>
      <w:tr w:rsidR="008B68F5" w:rsidTr="000E3869">
        <w:trPr>
          <w:trHeight w:val="599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D588C">
              <w:rPr>
                <w:rFonts w:ascii="Mitra" w:hAnsi="Mitra" w:cs="B Nazanin"/>
                <w:color w:val="000000"/>
                <w:rtl/>
              </w:rPr>
              <w:t xml:space="preserve">چاپ </w:t>
            </w:r>
            <w:r>
              <w:rPr>
                <w:rFonts w:ascii="Mitra" w:hAnsi="Mitra" w:cs="B Nazanin"/>
                <w:color w:val="000000"/>
                <w:rtl/>
              </w:rPr>
              <w:t>دفترچه‌های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يادداشت </w:t>
            </w:r>
            <w:r>
              <w:rPr>
                <w:rFonts w:ascii="Mitra" w:hAnsi="Mitra" w:cs="B Nazanin"/>
                <w:color w:val="000000"/>
                <w:rtl/>
              </w:rPr>
              <w:t>(موردنیاز</w:t>
            </w:r>
            <w:r w:rsidRPr="000D588C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مدیریت‌ها)</w:t>
            </w:r>
            <w:r>
              <w:rPr>
                <w:rFonts w:ascii="Mitra" w:hAnsi="Mitra" w:cs="B Nazanin" w:hint="cs"/>
                <w:color w:val="000000"/>
                <w:rtl/>
              </w:rPr>
              <w:t>- محدود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تلویزیون شهری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8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تلویزیون ال ای دی در سایزهای مختلف</w:t>
            </w:r>
          </w:p>
        </w:tc>
      </w:tr>
      <w:tr w:rsidR="008B68F5" w:rsidTr="000E3869">
        <w:trPr>
          <w:trHeight w:val="599"/>
          <w:jc w:val="center"/>
        </w:trPr>
        <w:tc>
          <w:tcPr>
            <w:tcW w:w="921" w:type="dxa"/>
            <w:vAlign w:val="bottom"/>
          </w:tcPr>
          <w:p w:rsidR="008B68F5" w:rsidRPr="000D588C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9</w:t>
            </w:r>
          </w:p>
        </w:tc>
        <w:tc>
          <w:tcPr>
            <w:tcW w:w="9668" w:type="dxa"/>
            <w:vAlign w:val="bottom"/>
          </w:tcPr>
          <w:p w:rsidR="008B68F5" w:rsidRPr="000D588C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تابلوهای تبلیغاتی و اطلاع‌رسانی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10</w:t>
            </w:r>
          </w:p>
        </w:tc>
        <w:tc>
          <w:tcPr>
            <w:tcW w:w="9668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تابلوهای محیط داخلی</w:t>
            </w:r>
          </w:p>
        </w:tc>
      </w:tr>
      <w:tr w:rsidR="008B68F5" w:rsidTr="000E3869">
        <w:trPr>
          <w:trHeight w:val="599"/>
          <w:jc w:val="center"/>
        </w:trPr>
        <w:tc>
          <w:tcPr>
            <w:tcW w:w="921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11</w:t>
            </w:r>
          </w:p>
        </w:tc>
        <w:tc>
          <w:tcPr>
            <w:tcW w:w="9668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تابلوهای معرف کاربری</w:t>
            </w:r>
          </w:p>
        </w:tc>
      </w:tr>
      <w:tr w:rsidR="008B68F5" w:rsidTr="000E3869">
        <w:trPr>
          <w:trHeight w:val="572"/>
          <w:jc w:val="center"/>
        </w:trPr>
        <w:tc>
          <w:tcPr>
            <w:tcW w:w="921" w:type="dxa"/>
            <w:vAlign w:val="bottom"/>
          </w:tcPr>
          <w:p w:rsidR="008B68F5" w:rsidRPr="00DB7460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9668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تابلوهای راهنما- سر درب اتاق ها و تابلو رومیری ها</w:t>
            </w:r>
          </w:p>
        </w:tc>
      </w:tr>
    </w:tbl>
    <w:p w:rsidR="008B68F5" w:rsidRDefault="008B68F5" w:rsidP="008B68F5">
      <w:pPr>
        <w:jc w:val="both"/>
        <w:rPr>
          <w:rFonts w:cs="B Nazanin"/>
          <w:b/>
          <w:bCs/>
          <w:sz w:val="26"/>
          <w:szCs w:val="26"/>
          <w:rtl/>
        </w:rPr>
      </w:pPr>
    </w:p>
    <w:p w:rsidR="008B68F5" w:rsidRDefault="008B68F5" w:rsidP="00A62594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3) پاسداشت مناسبت و مراسم‌ها</w:t>
      </w:r>
    </w:p>
    <w:tbl>
      <w:tblPr>
        <w:tblStyle w:val="TableGrid"/>
        <w:bidiVisual/>
        <w:tblW w:w="10800" w:type="dxa"/>
        <w:jc w:val="center"/>
        <w:tblLook w:val="04A0" w:firstRow="1" w:lastRow="0" w:firstColumn="1" w:lastColumn="0" w:noHBand="0" w:noVBand="1"/>
      </w:tblPr>
      <w:tblGrid>
        <w:gridCol w:w="939"/>
        <w:gridCol w:w="9861"/>
      </w:tblGrid>
      <w:tr w:rsidR="008B68F5" w:rsidRPr="00A62594" w:rsidTr="000E3869">
        <w:trPr>
          <w:trHeight w:val="513"/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:rsidR="008B68F5" w:rsidRPr="00A62594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62594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9861" w:type="dxa"/>
            <w:shd w:val="clear" w:color="auto" w:fill="D9D9D9" w:themeFill="background1" w:themeFillShade="D9"/>
          </w:tcPr>
          <w:p w:rsidR="008B68F5" w:rsidRPr="00A62594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62594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جشنواره نوروزي (‌ويزه خانواده ها )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جشن روز كارگر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 xml:space="preserve">جشن ميلاد حضرت علي و مبعث پيامبر 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 xml:space="preserve">جشن نيمه شعبان </w:t>
            </w:r>
            <w:r w:rsidRPr="00A62594">
              <w:rPr>
                <w:rFonts w:ascii="Mitra" w:hAnsi="Mitra" w:cs="B Nazanin" w:hint="cs"/>
                <w:color w:val="000000"/>
                <w:rtl/>
              </w:rPr>
              <w:t xml:space="preserve"> 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 xml:space="preserve">مراسم تجليل از ايثارگران 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بزرگداشت هفته دفاع مقدس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ويژه برنامه هاي هفته دولت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8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دهه كرامت ميلاد امام رضا (ع)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9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ميلاد حضرت رسول (ص)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10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آئين تجليل از خبرنگاران (روز خبرنگار)‌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11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 xml:space="preserve">سالروز </w:t>
            </w:r>
            <w:r w:rsidRPr="00A62594">
              <w:rPr>
                <w:rFonts w:ascii="Mitra" w:hAnsi="Mitra" w:cs="B Nazanin" w:hint="cs"/>
                <w:color w:val="000000"/>
                <w:rtl/>
              </w:rPr>
              <w:t>افتتاح پالایشگاه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جشن شکوفه‌های انقلاب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13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 xml:space="preserve">سالروز ملي شدن صنعت </w:t>
            </w:r>
            <w:r w:rsidRPr="00A62594">
              <w:rPr>
                <w:rFonts w:ascii="Mitra" w:hAnsi="Mitra" w:cs="B Nazanin" w:hint="cs"/>
                <w:color w:val="000000"/>
                <w:rtl/>
              </w:rPr>
              <w:t>موردنظر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14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/>
                <w:color w:val="000000"/>
                <w:rtl/>
              </w:rPr>
              <w:t>ویژه‌برنامه‌های دهه مبارك فجر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15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روز زمین پاک و روز محیط‌زیست</w:t>
            </w:r>
          </w:p>
        </w:tc>
      </w:tr>
      <w:tr w:rsidR="008B68F5" w:rsidRPr="00A62594" w:rsidTr="000E3869">
        <w:trPr>
          <w:trHeight w:val="418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16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روز آتش‌نشانی و ایمنی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17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مناسبت‌های ملی</w:t>
            </w:r>
          </w:p>
        </w:tc>
      </w:tr>
      <w:tr w:rsidR="008B68F5" w:rsidRPr="00A62594" w:rsidTr="000E3869">
        <w:trPr>
          <w:trHeight w:val="399"/>
          <w:jc w:val="center"/>
        </w:trPr>
        <w:tc>
          <w:tcPr>
            <w:tcW w:w="939" w:type="dxa"/>
            <w:vAlign w:val="bottom"/>
          </w:tcPr>
          <w:p w:rsidR="008B68F5" w:rsidRPr="00A62594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 w:rsidRPr="00A62594">
              <w:rPr>
                <w:rFonts w:cs="B Nazanin" w:hint="cs"/>
                <w:color w:val="000000"/>
                <w:rtl/>
              </w:rPr>
              <w:t>18</w:t>
            </w:r>
          </w:p>
        </w:tc>
        <w:tc>
          <w:tcPr>
            <w:tcW w:w="9861" w:type="dxa"/>
            <w:vAlign w:val="bottom"/>
          </w:tcPr>
          <w:p w:rsidR="008B68F5" w:rsidRPr="00A62594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A62594">
              <w:rPr>
                <w:rFonts w:ascii="Mitra" w:hAnsi="Mitra" w:cs="B Nazanin" w:hint="cs"/>
                <w:color w:val="000000"/>
                <w:rtl/>
              </w:rPr>
              <w:t>مناسبت‌های مذهبی (ولادت و وفات)</w:t>
            </w:r>
          </w:p>
        </w:tc>
      </w:tr>
    </w:tbl>
    <w:p w:rsidR="008B68F5" w:rsidRDefault="008B68F5" w:rsidP="00A6259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4) نمايشگاه، همایش، سمینار و جشن‌ها</w:t>
      </w:r>
    </w:p>
    <w:tbl>
      <w:tblPr>
        <w:tblStyle w:val="TableGrid"/>
        <w:bidiVisual/>
        <w:tblW w:w="10769" w:type="dxa"/>
        <w:jc w:val="center"/>
        <w:tblLook w:val="04A0" w:firstRow="1" w:lastRow="0" w:firstColumn="1" w:lastColumn="0" w:noHBand="0" w:noVBand="1"/>
      </w:tblPr>
      <w:tblGrid>
        <w:gridCol w:w="937"/>
        <w:gridCol w:w="9832"/>
      </w:tblGrid>
      <w:tr w:rsidR="008B68F5" w:rsidRPr="000D588C" w:rsidTr="000E3869">
        <w:trPr>
          <w:trHeight w:val="743"/>
          <w:jc w:val="center"/>
        </w:trPr>
        <w:tc>
          <w:tcPr>
            <w:tcW w:w="937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9832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RPr="000D588C" w:rsidTr="000E3869">
        <w:trPr>
          <w:trHeight w:val="605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4C3EF7">
              <w:rPr>
                <w:rFonts w:ascii="Mitra" w:hAnsi="Mitra" w:cs="B Nazanin"/>
                <w:color w:val="000000"/>
                <w:rtl/>
              </w:rPr>
              <w:t>برپايي نمايشگاه</w:t>
            </w:r>
            <w:r>
              <w:rPr>
                <w:rFonts w:ascii="Mitra" w:hAnsi="Mitra" w:cs="B Nazanin"/>
                <w:color w:val="000000"/>
                <w:rtl/>
              </w:rPr>
              <w:t xml:space="preserve"> </w:t>
            </w:r>
            <w:r w:rsidRPr="004C3EF7">
              <w:rPr>
                <w:rFonts w:ascii="Mitra" w:hAnsi="Mitra" w:cs="B Nazanin"/>
                <w:color w:val="000000"/>
                <w:rtl/>
              </w:rPr>
              <w:t>كتاب و محصولات فرهنگي</w:t>
            </w:r>
            <w:r>
              <w:rPr>
                <w:rFonts w:ascii="Mitra" w:hAnsi="Mitra" w:cs="B Nazanin" w:hint="cs"/>
                <w:color w:val="000000"/>
                <w:rtl/>
              </w:rPr>
              <w:t xml:space="preserve"> (در حال حاضر به صورت مجازی)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4C3EF7">
              <w:rPr>
                <w:rFonts w:ascii="Mitra" w:hAnsi="Mitra" w:cs="B Nazanin"/>
                <w:color w:val="000000"/>
                <w:rtl/>
              </w:rPr>
              <w:t xml:space="preserve">برپايي نمايشگاه </w:t>
            </w:r>
            <w:r>
              <w:rPr>
                <w:rFonts w:ascii="Mitra" w:hAnsi="Mitra" w:cs="B Nazanin" w:hint="cs"/>
                <w:color w:val="000000"/>
                <w:rtl/>
              </w:rPr>
              <w:t xml:space="preserve">پیشگیری از </w:t>
            </w:r>
            <w:r w:rsidRPr="004C3EF7">
              <w:rPr>
                <w:rFonts w:ascii="Mitra" w:hAnsi="Mitra" w:cs="B Nazanin"/>
                <w:color w:val="000000"/>
                <w:rtl/>
              </w:rPr>
              <w:t>مواد مخدر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eastAsia"/>
                <w:color w:val="000000"/>
                <w:rtl/>
              </w:rPr>
              <w:t>برپا</w:t>
            </w:r>
            <w:r>
              <w:rPr>
                <w:rFonts w:ascii="Mitra" w:hAnsi="Mitra" w:cs="B Nazanin" w:hint="cs"/>
                <w:color w:val="000000"/>
                <w:rtl/>
              </w:rPr>
              <w:t>یی</w:t>
            </w:r>
            <w:r w:rsidRPr="004C3EF7">
              <w:rPr>
                <w:rFonts w:ascii="Mitra" w:hAnsi="Mitra" w:cs="B Nazanin"/>
                <w:color w:val="000000"/>
                <w:rtl/>
              </w:rPr>
              <w:t xml:space="preserve"> نمايشگاه عكس فصلي </w:t>
            </w:r>
            <w:r>
              <w:rPr>
                <w:rFonts w:ascii="Mitra" w:hAnsi="Mitra" w:cs="B Nazanin" w:hint="cs"/>
                <w:color w:val="000000"/>
                <w:rtl/>
              </w:rPr>
              <w:t xml:space="preserve">(کارکنان- تأسیسات- تولید- مسئولیت اجتماعی- هنری و </w:t>
            </w:r>
            <w:r>
              <w:rPr>
                <w:rFonts w:ascii="Mitra" w:hAnsi="Mitra" w:cs="B Nazanin"/>
                <w:color w:val="000000"/>
                <w:rtl/>
              </w:rPr>
              <w:t>...)</w:t>
            </w:r>
          </w:p>
        </w:tc>
      </w:tr>
      <w:tr w:rsidR="008B68F5" w:rsidRPr="000D588C" w:rsidTr="000E3869">
        <w:trPr>
          <w:trHeight w:val="605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4C3EF7">
              <w:rPr>
                <w:rFonts w:ascii="Mitra" w:hAnsi="Mitra" w:cs="B Nazanin"/>
                <w:color w:val="000000"/>
                <w:rtl/>
              </w:rPr>
              <w:t xml:space="preserve">حضور در </w:t>
            </w:r>
            <w:r>
              <w:rPr>
                <w:rFonts w:ascii="Mitra" w:hAnsi="Mitra" w:cs="B Nazanin"/>
                <w:color w:val="000000"/>
                <w:rtl/>
              </w:rPr>
              <w:t>نمایشگاه‌های</w:t>
            </w:r>
            <w:r>
              <w:rPr>
                <w:rFonts w:ascii="Mitra" w:hAnsi="Mitra" w:cs="B Nazanin" w:hint="cs"/>
                <w:color w:val="000000"/>
                <w:rtl/>
              </w:rPr>
              <w:t xml:space="preserve"> مطرح کشور و منطقه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/>
                <w:color w:val="000000"/>
                <w:rtl/>
              </w:rPr>
              <w:t>جشنواره‌های</w:t>
            </w:r>
            <w:r w:rsidRPr="00CA5D4D">
              <w:rPr>
                <w:rFonts w:ascii="Mitra" w:hAnsi="Mitra" w:cs="B Nazanin"/>
                <w:color w:val="000000"/>
                <w:rtl/>
              </w:rPr>
              <w:t xml:space="preserve"> فرهنگي و هنري</w:t>
            </w:r>
          </w:p>
        </w:tc>
      </w:tr>
      <w:tr w:rsidR="008B68F5" w:rsidRPr="000D588C" w:rsidTr="000E3869">
        <w:trPr>
          <w:trHeight w:val="605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 w:rsidRPr="00CA5D4D">
              <w:rPr>
                <w:rFonts w:ascii="Mitra" w:hAnsi="Mitra" w:cs="B Nazanin"/>
                <w:color w:val="000000"/>
                <w:rtl/>
              </w:rPr>
              <w:t xml:space="preserve">مشاركت در </w:t>
            </w:r>
            <w:r>
              <w:rPr>
                <w:rFonts w:ascii="Mitra" w:hAnsi="Mitra" w:cs="B Nazanin"/>
                <w:color w:val="000000"/>
                <w:rtl/>
              </w:rPr>
              <w:t>همایش‌ها</w:t>
            </w:r>
            <w:r w:rsidRPr="00CA5D4D">
              <w:rPr>
                <w:rFonts w:ascii="Mitra" w:hAnsi="Mitra" w:cs="B Nazanin"/>
                <w:color w:val="000000"/>
                <w:rtl/>
              </w:rPr>
              <w:t xml:space="preserve"> و </w:t>
            </w:r>
            <w:r>
              <w:rPr>
                <w:rFonts w:ascii="Mitra" w:hAnsi="Mitra" w:cs="B Nazanin"/>
                <w:color w:val="000000"/>
                <w:rtl/>
              </w:rPr>
              <w:t>جشنواره‌های</w:t>
            </w:r>
            <w:r w:rsidRPr="00CA5D4D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مدیریت‌ها</w:t>
            </w:r>
            <w:r w:rsidRPr="00CA5D4D">
              <w:rPr>
                <w:rFonts w:ascii="Mitra" w:hAnsi="Mitra" w:cs="B Nazanin"/>
                <w:color w:val="000000"/>
                <w:rtl/>
              </w:rPr>
              <w:t>ي شرکت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4C3EF7">
              <w:rPr>
                <w:rFonts w:ascii="Mitra" w:hAnsi="Mitra" w:cs="B Nazanin"/>
                <w:color w:val="000000"/>
                <w:rtl/>
              </w:rPr>
              <w:t>حضور و مشاركت در نمايشگاه</w:t>
            </w:r>
            <w:r>
              <w:rPr>
                <w:rFonts w:ascii="Mitra" w:hAnsi="Mitra" w:cs="B Nazanin" w:hint="cs"/>
                <w:color w:val="000000"/>
                <w:rtl/>
              </w:rPr>
              <w:t>،</w:t>
            </w:r>
            <w:r w:rsidRPr="004C3EF7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 w:hint="cs"/>
                <w:color w:val="000000"/>
                <w:rtl/>
              </w:rPr>
              <w:t xml:space="preserve">همایش و سمینارهای </w:t>
            </w:r>
            <w:r>
              <w:rPr>
                <w:rFonts w:ascii="Mitra" w:hAnsi="Mitra" w:cs="B Nazanin"/>
                <w:color w:val="000000"/>
                <w:rtl/>
              </w:rPr>
              <w:t>پیش‌بینی‌نشده</w:t>
            </w:r>
            <w:r w:rsidRPr="004C3EF7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(</w:t>
            </w:r>
            <w:r w:rsidRPr="004C3EF7">
              <w:rPr>
                <w:rFonts w:ascii="Mitra" w:hAnsi="Mitra" w:cs="B Nazanin"/>
                <w:color w:val="000000"/>
                <w:rtl/>
              </w:rPr>
              <w:t xml:space="preserve">بر اساس اعلام نياز </w:t>
            </w:r>
            <w:r>
              <w:rPr>
                <w:rFonts w:ascii="Mitra" w:hAnsi="Mitra" w:cs="B Nazanin"/>
                <w:color w:val="000000"/>
                <w:rtl/>
              </w:rPr>
              <w:t>مدیریت‌ها)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Pr="004C3EF7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8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 w:rsidRPr="00CA5D4D">
              <w:rPr>
                <w:rFonts w:ascii="Mitra" w:hAnsi="Mitra" w:cs="B Nazanin"/>
                <w:color w:val="000000"/>
                <w:rtl/>
              </w:rPr>
              <w:t>جشنواره نوروزي (</w:t>
            </w:r>
            <w:r>
              <w:rPr>
                <w:rFonts w:ascii="Mitra" w:hAnsi="Mitra" w:cs="B Nazanin"/>
                <w:color w:val="000000"/>
                <w:rtl/>
              </w:rPr>
              <w:t>ویژه</w:t>
            </w:r>
            <w:r w:rsidRPr="00CA5D4D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خانواده‌ها)</w:t>
            </w:r>
          </w:p>
        </w:tc>
      </w:tr>
      <w:tr w:rsidR="008B68F5" w:rsidRPr="000D588C" w:rsidTr="000E3869">
        <w:trPr>
          <w:trHeight w:val="605"/>
          <w:jc w:val="center"/>
        </w:trPr>
        <w:tc>
          <w:tcPr>
            <w:tcW w:w="937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9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 w:rsidRPr="00CA5D4D">
              <w:rPr>
                <w:rFonts w:ascii="Mitra" w:hAnsi="Mitra" w:cs="B Nazanin"/>
                <w:color w:val="000000"/>
                <w:rtl/>
              </w:rPr>
              <w:t xml:space="preserve">مراسم </w:t>
            </w:r>
            <w:r>
              <w:rPr>
                <w:rFonts w:ascii="Mitra" w:hAnsi="Mitra" w:cs="B Nazanin"/>
                <w:color w:val="000000"/>
                <w:rtl/>
              </w:rPr>
              <w:t>استقبال</w:t>
            </w:r>
            <w:r w:rsidRPr="00CA5D4D">
              <w:rPr>
                <w:rFonts w:ascii="Mitra" w:hAnsi="Mitra" w:cs="B Nazanin"/>
                <w:color w:val="000000"/>
                <w:rtl/>
              </w:rPr>
              <w:t xml:space="preserve"> و افتتاح </w:t>
            </w:r>
            <w:r>
              <w:rPr>
                <w:rFonts w:ascii="Mitra" w:hAnsi="Mitra" w:cs="B Nazanin"/>
                <w:color w:val="000000"/>
                <w:rtl/>
              </w:rPr>
              <w:t>پروژه‌ها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10</w:t>
            </w:r>
          </w:p>
        </w:tc>
        <w:tc>
          <w:tcPr>
            <w:tcW w:w="9832" w:type="dxa"/>
            <w:vAlign w:val="bottom"/>
          </w:tcPr>
          <w:p w:rsidR="008B68F5" w:rsidRPr="004C3EF7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همایش محیط‌زیست</w:t>
            </w:r>
          </w:p>
        </w:tc>
      </w:tr>
      <w:tr w:rsidR="008B68F5" w:rsidRPr="000D588C" w:rsidTr="000E3869">
        <w:trPr>
          <w:trHeight w:val="578"/>
          <w:jc w:val="center"/>
        </w:trPr>
        <w:tc>
          <w:tcPr>
            <w:tcW w:w="937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11</w:t>
            </w:r>
          </w:p>
        </w:tc>
        <w:tc>
          <w:tcPr>
            <w:tcW w:w="9832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سمینار مسئولیت اجتماعی</w:t>
            </w:r>
          </w:p>
        </w:tc>
      </w:tr>
    </w:tbl>
    <w:p w:rsidR="008B68F5" w:rsidRDefault="008B68F5" w:rsidP="008B68F5">
      <w:pPr>
        <w:jc w:val="both"/>
        <w:rPr>
          <w:rFonts w:cs="B Nazanin"/>
          <w:b/>
          <w:bCs/>
          <w:sz w:val="28"/>
          <w:szCs w:val="28"/>
          <w:rtl/>
        </w:rPr>
      </w:pPr>
    </w:p>
    <w:p w:rsidR="008B68F5" w:rsidRDefault="008B68F5" w:rsidP="00A6259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5 ) </w:t>
      </w:r>
      <w:r>
        <w:rPr>
          <w:rFonts w:cs="B Nazanin"/>
          <w:b/>
          <w:bCs/>
          <w:color w:val="000000" w:themeColor="text1"/>
          <w:sz w:val="28"/>
          <w:szCs w:val="28"/>
          <w:rtl/>
        </w:rPr>
        <w:t>اطلاع‌رسانی</w:t>
      </w:r>
      <w:r w:rsidRPr="001565C2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امور رسانه</w:t>
      </w:r>
    </w:p>
    <w:tbl>
      <w:tblPr>
        <w:tblStyle w:val="TableGrid"/>
        <w:bidiVisual/>
        <w:tblW w:w="11405" w:type="dxa"/>
        <w:jc w:val="center"/>
        <w:tblLook w:val="04A0" w:firstRow="1" w:lastRow="0" w:firstColumn="1" w:lastColumn="0" w:noHBand="0" w:noVBand="1"/>
      </w:tblPr>
      <w:tblGrid>
        <w:gridCol w:w="975"/>
        <w:gridCol w:w="10430"/>
      </w:tblGrid>
      <w:tr w:rsidR="008B68F5" w:rsidRPr="000D588C" w:rsidTr="000E3869">
        <w:trPr>
          <w:trHeight w:val="655"/>
          <w:jc w:val="center"/>
        </w:trPr>
        <w:tc>
          <w:tcPr>
            <w:tcW w:w="975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0430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RPr="004C3EF7" w:rsidTr="000E3869">
        <w:trPr>
          <w:trHeight w:val="534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تهیه تقویم تولید و انتشار محتوا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/>
                <w:color w:val="000000"/>
                <w:rtl/>
              </w:rPr>
              <w:t>مستندسازی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فعالیت‌های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رسانه در </w:t>
            </w:r>
            <w:r>
              <w:rPr>
                <w:rFonts w:ascii="Mitra" w:hAnsi="Mitra" w:cs="B Nazanin"/>
                <w:color w:val="000000"/>
                <w:rtl/>
              </w:rPr>
              <w:t>عرصه‌های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مجازي و</w:t>
            </w:r>
            <w:r>
              <w:rPr>
                <w:rFonts w:ascii="Mitra" w:hAnsi="Mitra" w:cs="B Nazanin"/>
                <w:color w:val="000000"/>
                <w:rtl/>
              </w:rPr>
              <w:t xml:space="preserve"> </w:t>
            </w:r>
            <w:r w:rsidRPr="00BA1F02">
              <w:rPr>
                <w:rFonts w:ascii="Mitra" w:hAnsi="Mitra" w:cs="B Nazanin"/>
                <w:color w:val="000000"/>
                <w:rtl/>
              </w:rPr>
              <w:t>صدا و تصويري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انتشار </w:t>
            </w:r>
            <w:r>
              <w:rPr>
                <w:rFonts w:ascii="Mitra" w:hAnsi="Mitra" w:cs="B Nazanin"/>
                <w:color w:val="000000"/>
                <w:rtl/>
              </w:rPr>
              <w:t>ویژه‌نامه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 w:hint="cs"/>
                <w:color w:val="000000"/>
                <w:rtl/>
              </w:rPr>
              <w:t>الکترونیکی</w:t>
            </w:r>
          </w:p>
        </w:tc>
      </w:tr>
      <w:tr w:rsidR="008B68F5" w:rsidRPr="004C3EF7" w:rsidTr="000E3869">
        <w:trPr>
          <w:trHeight w:val="534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ديدار ماهانه مديرعامل با مديران مسئول </w:t>
            </w:r>
            <w:r>
              <w:rPr>
                <w:rFonts w:ascii="Mitra" w:hAnsi="Mitra" w:cs="B Nazanin"/>
                <w:color w:val="000000"/>
                <w:rtl/>
              </w:rPr>
              <w:t>رسانه‌ها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ي </w:t>
            </w:r>
            <w:r>
              <w:rPr>
                <w:rFonts w:ascii="Mitra" w:hAnsi="Mitra" w:cs="B Nazanin"/>
                <w:color w:val="000000"/>
                <w:rtl/>
              </w:rPr>
              <w:t>سراسر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و محلي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بازنشر اخبار سايت در </w:t>
            </w:r>
            <w:r>
              <w:rPr>
                <w:rFonts w:ascii="Mitra" w:hAnsi="Mitra" w:cs="B Nazanin"/>
                <w:color w:val="000000"/>
                <w:rtl/>
              </w:rPr>
              <w:t>رسانه‌ها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ي </w:t>
            </w:r>
            <w:r>
              <w:rPr>
                <w:rFonts w:ascii="Mitra" w:hAnsi="Mitra" w:cs="B Nazanin"/>
                <w:color w:val="000000"/>
                <w:rtl/>
              </w:rPr>
              <w:t>سراسر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و محلي </w:t>
            </w:r>
            <w:r>
              <w:rPr>
                <w:rFonts w:ascii="Mitra" w:hAnsi="Mitra" w:cs="B Nazanin" w:hint="cs"/>
                <w:color w:val="000000"/>
                <w:rtl/>
              </w:rPr>
              <w:t>و فضای مجازی</w:t>
            </w:r>
          </w:p>
        </w:tc>
      </w:tr>
      <w:tr w:rsidR="008B68F5" w:rsidRPr="004C3EF7" w:rsidTr="000E3869">
        <w:trPr>
          <w:trHeight w:val="534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>است</w:t>
            </w:r>
            <w:r>
              <w:rPr>
                <w:rFonts w:ascii="Mitra" w:hAnsi="Mitra" w:cs="B Nazanin" w:hint="cs"/>
                <w:color w:val="000000"/>
                <w:rtl/>
              </w:rPr>
              <w:t>قرار خبرنگار یکی از نشریات معتبر و تخصصی در شرکت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/>
                <w:color w:val="000000"/>
                <w:rtl/>
              </w:rPr>
              <w:t>راه‌اندازی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/>
                <w:color w:val="000000"/>
                <w:rtl/>
              </w:rPr>
              <w:t>شبکه‌های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اجتماعي (</w:t>
            </w:r>
            <w:r>
              <w:rPr>
                <w:rFonts w:ascii="Mitra" w:hAnsi="Mitra" w:cs="B Nazanin" w:hint="cs"/>
                <w:color w:val="000000"/>
                <w:rtl/>
              </w:rPr>
              <w:t>اینستاگرام- تلگرام- لینکدین و ...</w:t>
            </w:r>
            <w:r w:rsidRPr="00BA1F02">
              <w:rPr>
                <w:rFonts w:ascii="Mitra" w:hAnsi="Mitra" w:cs="B Nazanin"/>
                <w:color w:val="000000"/>
                <w:rtl/>
              </w:rPr>
              <w:t>)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8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نشست خبري در آغاز سالروز انتصاب </w:t>
            </w:r>
            <w:r>
              <w:rPr>
                <w:rFonts w:ascii="Mitra" w:hAnsi="Mitra" w:cs="B Nazanin"/>
                <w:color w:val="000000"/>
                <w:rtl/>
              </w:rPr>
              <w:t>مدیرعامل</w:t>
            </w:r>
          </w:p>
        </w:tc>
      </w:tr>
      <w:tr w:rsidR="008B68F5" w:rsidRPr="004C3EF7" w:rsidTr="000E3869">
        <w:trPr>
          <w:trHeight w:val="534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9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حضور </w:t>
            </w:r>
            <w:r>
              <w:rPr>
                <w:rFonts w:ascii="Mitra" w:hAnsi="Mitra" w:cs="B Nazanin"/>
                <w:color w:val="000000"/>
                <w:rtl/>
              </w:rPr>
              <w:t>دوره‌ای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مديرعامل در </w:t>
            </w:r>
            <w:r>
              <w:rPr>
                <w:rFonts w:ascii="Mitra" w:hAnsi="Mitra" w:cs="B Nazanin"/>
                <w:color w:val="000000"/>
                <w:rtl/>
              </w:rPr>
              <w:t>برنامه‌ها</w:t>
            </w:r>
            <w:r w:rsidRPr="00BA1F02">
              <w:rPr>
                <w:rFonts w:ascii="Mitra" w:hAnsi="Mitra" w:cs="B Nazanin"/>
                <w:color w:val="000000"/>
                <w:rtl/>
              </w:rPr>
              <w:t>ي تلويزيوني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10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BA1F02">
              <w:rPr>
                <w:rFonts w:ascii="Mitra" w:hAnsi="Mitra" w:cs="B Nazanin"/>
                <w:color w:val="000000"/>
                <w:rtl/>
              </w:rPr>
              <w:t xml:space="preserve">تور </w:t>
            </w:r>
            <w:r>
              <w:rPr>
                <w:rFonts w:ascii="Mitra" w:hAnsi="Mitra" w:cs="B Nazanin"/>
                <w:color w:val="000000"/>
                <w:rtl/>
              </w:rPr>
              <w:t>رسانه‌ای</w:t>
            </w:r>
            <w:r w:rsidRPr="00BA1F02">
              <w:rPr>
                <w:rFonts w:ascii="Mitra" w:hAnsi="Mitra" w:cs="B Nazanin"/>
                <w:color w:val="000000"/>
                <w:rtl/>
              </w:rPr>
              <w:t xml:space="preserve"> خبرنگاران ملي و محلي</w:t>
            </w:r>
          </w:p>
        </w:tc>
      </w:tr>
      <w:tr w:rsidR="008B68F5" w:rsidRPr="004C3EF7" w:rsidTr="000E3869">
        <w:trPr>
          <w:trHeight w:val="534"/>
          <w:jc w:val="center"/>
        </w:trPr>
        <w:tc>
          <w:tcPr>
            <w:tcW w:w="975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11</w:t>
            </w:r>
          </w:p>
        </w:tc>
        <w:tc>
          <w:tcPr>
            <w:tcW w:w="1043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نرم‌افزار دیجیتال ساینیج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D950E2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12</w:t>
            </w:r>
          </w:p>
        </w:tc>
        <w:tc>
          <w:tcPr>
            <w:tcW w:w="10430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نرم‌افزار ویژه ارتباط و خدمات به کارکنان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Pr="00D950E2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13</w:t>
            </w:r>
          </w:p>
        </w:tc>
        <w:tc>
          <w:tcPr>
            <w:tcW w:w="10430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نرم‌افزار مخصوص مدیریت فضای مجازی</w:t>
            </w:r>
          </w:p>
        </w:tc>
      </w:tr>
      <w:tr w:rsidR="008B68F5" w:rsidRPr="004C3EF7" w:rsidTr="000E3869">
        <w:trPr>
          <w:trHeight w:val="509"/>
          <w:jc w:val="center"/>
        </w:trPr>
        <w:tc>
          <w:tcPr>
            <w:tcW w:w="975" w:type="dxa"/>
            <w:vAlign w:val="bottom"/>
          </w:tcPr>
          <w:p w:rsidR="008B68F5" w:rsidRDefault="008B68F5" w:rsidP="005D4831">
            <w:pPr>
              <w:bidi w:val="0"/>
              <w:jc w:val="right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14</w:t>
            </w:r>
          </w:p>
        </w:tc>
        <w:tc>
          <w:tcPr>
            <w:tcW w:w="10430" w:type="dxa"/>
            <w:vAlign w:val="bottom"/>
          </w:tcPr>
          <w:p w:rsidR="008B68F5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تولید و چاپ نشریات مختلف تخصصی و عمومی (کودک و نوجوان- اچ اس ای و ...)</w:t>
            </w:r>
          </w:p>
        </w:tc>
      </w:tr>
    </w:tbl>
    <w:p w:rsidR="008B68F5" w:rsidRDefault="008B68F5" w:rsidP="00A6259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6) تولید محتوا</w:t>
      </w:r>
    </w:p>
    <w:tbl>
      <w:tblPr>
        <w:tblStyle w:val="TableGrid"/>
        <w:bidiVisual/>
        <w:tblW w:w="11603" w:type="dxa"/>
        <w:jc w:val="center"/>
        <w:tblLook w:val="04A0" w:firstRow="1" w:lastRow="0" w:firstColumn="1" w:lastColumn="0" w:noHBand="0" w:noVBand="1"/>
      </w:tblPr>
      <w:tblGrid>
        <w:gridCol w:w="993"/>
        <w:gridCol w:w="10610"/>
      </w:tblGrid>
      <w:tr w:rsidR="008B68F5" w:rsidRPr="000D588C" w:rsidTr="000E3869">
        <w:trPr>
          <w:trHeight w:val="770"/>
          <w:jc w:val="center"/>
        </w:trPr>
        <w:tc>
          <w:tcPr>
            <w:tcW w:w="993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0610" w:type="dxa"/>
            <w:shd w:val="clear" w:color="auto" w:fill="D9D9D9" w:themeFill="background1" w:themeFillShade="D9"/>
          </w:tcPr>
          <w:p w:rsidR="008B68F5" w:rsidRPr="000D588C" w:rsidRDefault="008B68F5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</w:tr>
      <w:tr w:rsidR="008B68F5" w:rsidRPr="004C3EF7" w:rsidTr="000E3869">
        <w:trPr>
          <w:trHeight w:val="627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فيلم معرفي دوزبانه شرکت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10610" w:type="dxa"/>
            <w:vAlign w:val="bottom"/>
          </w:tcPr>
          <w:p w:rsidR="008B68F5" w:rsidRPr="00A15495" w:rsidRDefault="008B68F5" w:rsidP="005D4831">
            <w:pPr>
              <w:rPr>
                <w:rFonts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 xml:space="preserve">ساخت كليپ و موشن گرافی آموزشی </w:t>
            </w:r>
            <w:r>
              <w:rPr>
                <w:rFonts w:ascii="Mitra" w:hAnsi="Mitra" w:cs="B Nazanin"/>
                <w:color w:val="000000"/>
              </w:rPr>
              <w:t>HSE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كليپ و موشن گرافی مسئولیت اجتماعی</w:t>
            </w:r>
          </w:p>
        </w:tc>
      </w:tr>
      <w:tr w:rsidR="008B68F5" w:rsidRPr="004C3EF7" w:rsidTr="000E3869">
        <w:trPr>
          <w:trHeight w:val="627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كليپ و موشن گرافی گزارش عملکرد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 w:rsidRPr="000903E0">
              <w:rPr>
                <w:rFonts w:ascii="Mitra" w:hAnsi="Mitra" w:cs="B Nazanin"/>
                <w:color w:val="000000"/>
                <w:rtl/>
              </w:rPr>
              <w:t>ساخت كليپ و موشن گراف</w:t>
            </w:r>
            <w:r w:rsidRPr="000903E0">
              <w:rPr>
                <w:rFonts w:ascii="Mitra" w:hAnsi="Mitra" w:cs="B Nazanin" w:hint="cs"/>
                <w:color w:val="000000"/>
                <w:rtl/>
              </w:rPr>
              <w:t>ی</w:t>
            </w:r>
            <w:r w:rsidRPr="000903E0">
              <w:rPr>
                <w:rFonts w:ascii="Mitra" w:hAnsi="Mitra" w:cs="B Nazanin"/>
                <w:color w:val="000000"/>
                <w:rtl/>
              </w:rPr>
              <w:t xml:space="preserve"> </w:t>
            </w:r>
            <w:r>
              <w:rPr>
                <w:rFonts w:ascii="Mitra" w:hAnsi="Mitra" w:cs="B Nazanin" w:hint="cs"/>
                <w:color w:val="000000"/>
                <w:rtl/>
              </w:rPr>
              <w:t>نیروی انسانی</w:t>
            </w:r>
          </w:p>
        </w:tc>
      </w:tr>
      <w:tr w:rsidR="008B68F5" w:rsidRPr="004C3EF7" w:rsidTr="000E3869">
        <w:trPr>
          <w:trHeight w:val="627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كليپ و موشن گرافی برندینگ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كليپ و موشن گرافی نیروی انسانی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8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ساخت كليپ و موشن گرافی مناسبتی و متفرقه</w:t>
            </w:r>
          </w:p>
        </w:tc>
      </w:tr>
      <w:tr w:rsidR="008B68F5" w:rsidRPr="004C3EF7" w:rsidTr="000E3869">
        <w:trPr>
          <w:trHeight w:val="627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9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راه‌اندازی سيستم آرشيو به‌صورت حرفه‌ای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10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عكاسي صنعتي، تصويربرداري هوايي</w:t>
            </w:r>
          </w:p>
        </w:tc>
      </w:tr>
      <w:tr w:rsidR="008B68F5" w:rsidRPr="004C3EF7" w:rsidTr="000E3869">
        <w:trPr>
          <w:trHeight w:val="627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11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مستندسازي پروژه‌ها</w:t>
            </w:r>
          </w:p>
        </w:tc>
      </w:tr>
      <w:tr w:rsidR="008B68F5" w:rsidRPr="004C3EF7" w:rsidTr="000E3869">
        <w:trPr>
          <w:trHeight w:val="599"/>
          <w:jc w:val="center"/>
        </w:trPr>
        <w:tc>
          <w:tcPr>
            <w:tcW w:w="993" w:type="dxa"/>
            <w:vAlign w:val="bottom"/>
          </w:tcPr>
          <w:p w:rsidR="008B68F5" w:rsidRPr="00BA1F02" w:rsidRDefault="008B68F5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12</w:t>
            </w:r>
          </w:p>
        </w:tc>
        <w:tc>
          <w:tcPr>
            <w:tcW w:w="10610" w:type="dxa"/>
            <w:vAlign w:val="bottom"/>
          </w:tcPr>
          <w:p w:rsidR="008B68F5" w:rsidRPr="00BA1F02" w:rsidRDefault="008B68F5" w:rsidP="005D4831">
            <w:pPr>
              <w:rPr>
                <w:rFonts w:ascii="Mitra" w:hAnsi="Mitra" w:cs="B Nazanin"/>
                <w:color w:val="000000"/>
                <w:rtl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خريد و بروز رساني تجهيزات تولید محتوا مانند دوربين، هارد ...</w:t>
            </w:r>
          </w:p>
        </w:tc>
      </w:tr>
    </w:tbl>
    <w:p w:rsidR="005664F3" w:rsidRPr="007217AF" w:rsidRDefault="007217AF" w:rsidP="007217AF">
      <w:pPr>
        <w:jc w:val="center"/>
        <w:rPr>
          <w:rFonts w:cs="B Nazanin"/>
          <w:b/>
          <w:bCs/>
          <w:sz w:val="24"/>
          <w:szCs w:val="24"/>
          <w:rtl/>
        </w:rPr>
      </w:pPr>
      <w:r w:rsidRPr="007217AF">
        <w:rPr>
          <w:rFonts w:cs="B Nazanin" w:hint="cs"/>
          <w:b/>
          <w:bCs/>
          <w:sz w:val="24"/>
          <w:szCs w:val="24"/>
          <w:rtl/>
        </w:rPr>
        <w:lastRenderedPageBreak/>
        <w:t>تقویم اکران مناسبت ها</w:t>
      </w:r>
    </w:p>
    <w:tbl>
      <w:tblPr>
        <w:tblStyle w:val="TableGrid"/>
        <w:bidiVisual/>
        <w:tblW w:w="13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667"/>
        <w:gridCol w:w="1025"/>
        <w:gridCol w:w="4708"/>
        <w:gridCol w:w="6565"/>
      </w:tblGrid>
      <w:tr w:rsidR="005664F3" w:rsidRPr="005664F3" w:rsidTr="00D269E8">
        <w:trPr>
          <w:trHeight w:val="439"/>
        </w:trPr>
        <w:tc>
          <w:tcPr>
            <w:tcW w:w="973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ماه</w:t>
            </w: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تاریخ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ایام هفته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مناسبت روز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 پیشنهادی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فروردین</w:t>
            </w: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جشن نوروز/جشن سال نو</w:t>
            </w:r>
          </w:p>
        </w:tc>
        <w:tc>
          <w:tcPr>
            <w:tcW w:w="6565" w:type="dxa"/>
          </w:tcPr>
          <w:p w:rsidR="005664F3" w:rsidRPr="006A4A53" w:rsidRDefault="006A4A5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6A4A53">
              <w:rPr>
                <w:rFonts w:cs="B Nazanin" w:hint="cs"/>
                <w:sz w:val="24"/>
                <w:szCs w:val="24"/>
                <w:rtl/>
              </w:rPr>
              <w:t xml:space="preserve">ارایه و اجرای پکیج گردشگری شامل نقشه ، عکس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کتاب راهنما- </w:t>
            </w:r>
            <w:r w:rsidRPr="006A4A53">
              <w:rPr>
                <w:rFonts w:cs="B Nazanin" w:hint="cs"/>
                <w:sz w:val="24"/>
                <w:szCs w:val="24"/>
                <w:rtl/>
              </w:rPr>
              <w:t>تیزر ویژه مسافرین نوروزی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عیدنوروز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عیدنوروز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عیدنوروز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علی اکبر علیه السلام و روز جوان</w:t>
            </w:r>
          </w:p>
        </w:tc>
        <w:tc>
          <w:tcPr>
            <w:tcW w:w="6565" w:type="dxa"/>
          </w:tcPr>
          <w:p w:rsidR="005664F3" w:rsidRPr="005664F3" w:rsidRDefault="006A4A5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تئاتر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5664F3" w:rsidRPr="005664F3" w:rsidRDefault="005664F3" w:rsidP="005664F3">
            <w:pPr>
              <w:bidi w:val="0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bidi w:val="0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ولادت حضرت قائم عجل الله تعالی فرجه و جشن نیمه شعبان</w:t>
            </w:r>
          </w:p>
        </w:tc>
        <w:tc>
          <w:tcPr>
            <w:tcW w:w="6565" w:type="dxa"/>
          </w:tcPr>
          <w:p w:rsidR="005664F3" w:rsidRPr="000C02BA" w:rsidRDefault="006A4A5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برگزاری مولودی خوانی- برپایی ایستگاه صلواتی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جمهوری اسلامی</w:t>
            </w:r>
          </w:p>
        </w:tc>
        <w:tc>
          <w:tcPr>
            <w:tcW w:w="6565" w:type="dxa"/>
          </w:tcPr>
          <w:p w:rsidR="005664F3" w:rsidRPr="005664F3" w:rsidRDefault="006A4A5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جشن سیزده به در</w:t>
            </w:r>
          </w:p>
        </w:tc>
        <w:tc>
          <w:tcPr>
            <w:tcW w:w="6565" w:type="dxa"/>
          </w:tcPr>
          <w:p w:rsidR="005664F3" w:rsidRPr="005664F3" w:rsidRDefault="006A4A5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برپایی جشن و ویژه برنامه های روز طبیعت ویژه پرسنل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بهداشت</w:t>
            </w:r>
          </w:p>
        </w:tc>
        <w:tc>
          <w:tcPr>
            <w:tcW w:w="6565" w:type="dxa"/>
          </w:tcPr>
          <w:p w:rsidR="005664F3" w:rsidRPr="006A4A53" w:rsidRDefault="006A4A5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A4A53">
              <w:rPr>
                <w:rFonts w:cs="B Nazanin" w:hint="cs"/>
                <w:sz w:val="24"/>
                <w:szCs w:val="24"/>
                <w:rtl/>
              </w:rPr>
              <w:t>چاپ بنر - موشن گرافیک / کتابچه تصویری- برپایی ایستگاههای سنجش سلامت-اجرا و برگزاری کنفرانس با موضوع شعار سال سازمان بهداشت جهانی+بنر +دفترچه های راهنمای آموزشی شعار سال بهداشت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noWrap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دندانپزشک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عطار نیشابوری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ارتش جمهوری اسلامی ایران</w:t>
            </w:r>
          </w:p>
        </w:tc>
        <w:tc>
          <w:tcPr>
            <w:tcW w:w="6565" w:type="dxa"/>
          </w:tcPr>
          <w:p w:rsidR="005664F3" w:rsidRPr="006A4A53" w:rsidRDefault="006A4A5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A4A53">
              <w:rPr>
                <w:rFonts w:cs="B Nazanin" w:hint="cs"/>
                <w:sz w:val="24"/>
                <w:szCs w:val="24"/>
                <w:rtl/>
              </w:rPr>
              <w:t>دعوت از تکاوران نیروی دریایی ارتش که دست خالی سی روز خرمشهر را از سقوط نجات دادند-دعوت از خلبانان و اجرای مراسم</w:t>
            </w: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علوم آزمایشگاهی، زاد روز حکیم سید اسماعیل جرجانی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664F3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اردیبهشت</w:t>
            </w:r>
          </w:p>
        </w:tc>
        <w:tc>
          <w:tcPr>
            <w:tcW w:w="667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سعدی</w:t>
            </w:r>
          </w:p>
        </w:tc>
        <w:tc>
          <w:tcPr>
            <w:tcW w:w="6565" w:type="dxa"/>
          </w:tcPr>
          <w:p w:rsidR="005664F3" w:rsidRPr="005664F3" w:rsidRDefault="005664F3" w:rsidP="005664F3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D269E8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D269E8">
              <w:rPr>
                <w:rFonts w:cs="B Nazanin" w:hint="eastAsia"/>
                <w:sz w:val="24"/>
                <w:szCs w:val="24"/>
                <w:rtl/>
              </w:rPr>
              <w:t>روز</w:t>
            </w:r>
            <w:r w:rsidRPr="00D269E8">
              <w:rPr>
                <w:rFonts w:cs="B Nazanin"/>
                <w:sz w:val="24"/>
                <w:szCs w:val="24"/>
                <w:rtl/>
              </w:rPr>
              <w:t xml:space="preserve"> زم</w:t>
            </w:r>
            <w:r w:rsidRPr="00D269E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D269E8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D269E8">
              <w:rPr>
                <w:rFonts w:cs="B Nazanin"/>
                <w:sz w:val="24"/>
                <w:szCs w:val="24"/>
                <w:rtl/>
              </w:rPr>
              <w:t xml:space="preserve"> پاک </w:t>
            </w:r>
          </w:p>
        </w:tc>
        <w:tc>
          <w:tcPr>
            <w:tcW w:w="6565" w:type="dxa"/>
            <w:vAlign w:val="center"/>
          </w:tcPr>
          <w:p w:rsidR="00D269E8" w:rsidRPr="00D269E8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D269E8">
              <w:rPr>
                <w:rFonts w:cs="B Nazanin" w:hint="cs"/>
                <w:sz w:val="24"/>
                <w:szCs w:val="24"/>
                <w:rtl/>
              </w:rPr>
              <w:t xml:space="preserve">چاپ بنر </w:t>
            </w:r>
            <w:r w:rsidRPr="00D269E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D269E8">
              <w:rPr>
                <w:rFonts w:cs="B Nazanin" w:hint="cs"/>
                <w:sz w:val="24"/>
                <w:szCs w:val="24"/>
                <w:rtl/>
              </w:rPr>
              <w:t xml:space="preserve"> مراسم پاکسازی طبیعت و سواحل خلیج فارس-برنامه پاکسازی کوهستان،ساحل،جنگل با حضور کودکان انتشار کاتالوگ با موضوع گرم شدن کره زمین و لزوم جلوگیری از آن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روزبزرگداشت شیخ بهایی؛ روزملی کارآفرینی</w:t>
            </w:r>
          </w:p>
        </w:tc>
        <w:tc>
          <w:tcPr>
            <w:tcW w:w="6565" w:type="dxa"/>
          </w:tcPr>
          <w:p w:rsidR="00D269E8" w:rsidRPr="006A4A5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A4A53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برگزاری همایش کارآفرینان برتر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حسن مجتبی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روزشوراها - روز جهانی روانشناس و مشاور</w:t>
            </w:r>
          </w:p>
        </w:tc>
        <w:tc>
          <w:tcPr>
            <w:tcW w:w="6565" w:type="dxa"/>
            <w:vAlign w:val="center"/>
          </w:tcPr>
          <w:p w:rsidR="00D269E8" w:rsidRPr="00B2679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>جلسه و تقدیر با شورای شهرستان- برپایی غرفه های مشاوره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ملی خلیج فارس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تشکیل زنجیره انسانی در ساحل خلیج فارس- اجرای برنامه در ساحل- تیزر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پوستر- چاپ بنر مناسبتی و برگزاری نمایشگاه عکس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شب قدر - روزجهانی کارگر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ویژه برنامه های شب قدر- 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>چاپ بنر مناسبتی و مراسم و تقدیر از کارگران نمونه روز جهانی کارگر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استاد مرتضی مطهری، روزمعلم - ضربت خوردن حضرت علی علیه السلام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>چاپ بنر مناسبتی و کمک به آموزش و پرورش جهت برگزاری مراسم و تقدیر از معلمان نمونه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شهادت حضرت علی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بنر مناسبتی- ویژه برنامه های شب قدر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/>
                <w:sz w:val="24"/>
                <w:szCs w:val="24"/>
                <w:rtl/>
              </w:rPr>
              <w:t>شب قدر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بنر مناسبتی- ویژه برنامه های شب قدر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اسناد ملی و میراث مکتوب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>فراخوان جهت گردآوری اسناد و آثار مکتوب مربوط به شرکت و اهدای جوایز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صلیب سرخ و هلال احمر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موشن گرافیک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بروشور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همایش- جلسه با هلال احمر و تقدیر از ایشان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 سعید فطر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برگزاری مراسم جشن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 سعید فطر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فردوسی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ارتباطات و روابط عمومی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>موشن گرافیک،جلسه با روابط عمومی های سطح منظقه و تقدیر از همکاران روابط عمومی فعال- چاپ کاتالوگ توسط روابط عمومی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اجرای سمینار تخصصی- همایش بزرگداشت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حکیم عمر خیام - روز جهانی موزه و میراث فرهنگی</w:t>
            </w:r>
          </w:p>
        </w:tc>
        <w:tc>
          <w:tcPr>
            <w:tcW w:w="6565" w:type="dxa"/>
          </w:tcPr>
          <w:p w:rsidR="00D269E8" w:rsidRPr="00B2679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2679D">
              <w:rPr>
                <w:rFonts w:cs="B Nazanin" w:hint="cs"/>
                <w:sz w:val="24"/>
                <w:szCs w:val="24"/>
                <w:rtl/>
              </w:rPr>
              <w:t>مراسم خیام خوانی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خرداد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ملاصدرا - روز بهره وری و بهینه سازی مصرف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تیزر و موشن گرافیک آموزشی- چاپ بروشور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فتح خرمشهر در عملیات بیت المقدس و روز مقاومت، ایثار و پیروزی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دزفول، روز مقاومت و پایداری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رحلت حضرت امام خمینی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اجرای مراسم گرامیداشت در مسجد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قیام 15 خرداد - روز جهانی محیط زیست</w:t>
            </w:r>
          </w:p>
        </w:tc>
        <w:tc>
          <w:tcPr>
            <w:tcW w:w="6565" w:type="dxa"/>
            <w:vAlign w:val="center"/>
          </w:tcPr>
          <w:p w:rsidR="00D269E8" w:rsidRPr="00B2679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چلپ بنر مناسبتی- 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همایش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نمایشگاه عکس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موشن گرافیک تیزر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بروشور </w:t>
            </w:r>
            <w:r w:rsidRPr="00B2679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 xml:space="preserve"> کتابچه تصویری- چاپ بنر،کاشت نهال- انتشار فعالیت زیست محیطی- دعوت از انجمن هاتی مردمی برای برپایی نمایشگاه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امام جعفر صادق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صنایع دستی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برگزاری نمایشگاه صنایع دستی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- </w:t>
            </w:r>
            <w:r w:rsidRPr="00B2679D">
              <w:rPr>
                <w:rFonts w:cs="B Nazanin" w:hint="cs"/>
                <w:sz w:val="24"/>
                <w:szCs w:val="24"/>
                <w:rtl/>
              </w:rPr>
              <w:t>شناساندن آثار باستانی مغفول - جلسه با سازندگان و فروشندگان صنایع دستی بومی و حمایت از ایشان با خرید صنایع دستی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حضرت معصومه سلام الله علیها و روز دختران - روز جهانی مبارزه با کار کودکان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اهدای خون</w:t>
            </w: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4570C">
              <w:rPr>
                <w:rFonts w:cs="B Nazanin" w:hint="cs"/>
                <w:sz w:val="24"/>
                <w:szCs w:val="24"/>
                <w:rtl/>
              </w:rPr>
              <w:t>برپایی ایستگاه اهداء خون و همکاری مرکز انتقال خون بوشهر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ملی گل وگیاه</w:t>
            </w: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4570C">
              <w:rPr>
                <w:rFonts w:cs="B Nazanin" w:hint="cs"/>
                <w:sz w:val="24"/>
                <w:szCs w:val="24"/>
                <w:rtl/>
              </w:rPr>
              <w:t>نمایشگاه گل و گیاه (به خصوص گل و گیاه های بومی) - کاشت و اهداء گلدان ها به مردم و همکاران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جهاد کشاورزی - روز جهانی بیابان زدایی</w:t>
            </w: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4570C">
              <w:rPr>
                <w:rFonts w:cs="B Nazanin" w:hint="cs"/>
                <w:sz w:val="24"/>
                <w:szCs w:val="24"/>
                <w:rtl/>
              </w:rPr>
              <w:t>حضور و دعوت از پروفسور علایی پدر بیابان زدایی ایران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تیر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</w:t>
            </w:r>
            <w:r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رضا علیه السلام  - روز اصناف</w:t>
            </w: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4570C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جلسه و تقدیر با اصناف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مبارزه با مواد مخدر</w:t>
            </w:r>
          </w:p>
        </w:tc>
        <w:tc>
          <w:tcPr>
            <w:tcW w:w="6565" w:type="dxa"/>
          </w:tcPr>
          <w:p w:rsidR="00D269E8" w:rsidRPr="008457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4570C">
              <w:rPr>
                <w:rFonts w:cs="B Nazanin" w:hint="cs"/>
                <w:sz w:val="24"/>
                <w:szCs w:val="24"/>
                <w:rtl/>
              </w:rPr>
              <w:t xml:space="preserve">همایش </w:t>
            </w:r>
            <w:r w:rsidRPr="0084570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570C">
              <w:rPr>
                <w:rFonts w:cs="B Nazanin" w:hint="cs"/>
                <w:sz w:val="24"/>
                <w:szCs w:val="24"/>
                <w:rtl/>
              </w:rPr>
              <w:t xml:space="preserve"> تیزر </w:t>
            </w:r>
            <w:r w:rsidRPr="0084570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570C">
              <w:rPr>
                <w:rFonts w:cs="B Nazanin" w:hint="cs"/>
                <w:sz w:val="24"/>
                <w:szCs w:val="24"/>
                <w:rtl/>
              </w:rPr>
              <w:t xml:space="preserve"> بروشور </w:t>
            </w:r>
            <w:r w:rsidRPr="0084570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4570C">
              <w:rPr>
                <w:rFonts w:cs="B Nazanin" w:hint="cs"/>
                <w:sz w:val="24"/>
                <w:szCs w:val="24"/>
                <w:rtl/>
              </w:rPr>
              <w:t xml:space="preserve"> کتابچه تصویری-برپایی نمایشگاه عدم اعتیاد در مدارس- تهیه گزارش از انجمن های ان ای- دعوت از معتادین بهبود یافته در همایش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انفجار دفتر حزب جمهوری اسلامی و شهادت دکتر بهشتی و 72 نفر از اعضای حزب؛ روز قوه قضاییه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جلسه و تقدیر با دادستان عسلویه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مبارزه با سلاح های شیمیایی و میکروبی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صنعت و معدن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برگزاری همایش و سمینار تخصصی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شلیک به پرواز 655 ایران ایر توسط ناو وینسنس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قلم</w:t>
            </w:r>
          </w:p>
        </w:tc>
        <w:tc>
          <w:tcPr>
            <w:tcW w:w="6565" w:type="dxa"/>
          </w:tcPr>
          <w:p w:rsidR="00D269E8" w:rsidRPr="00E9167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E9167D">
              <w:rPr>
                <w:rFonts w:cs="B Nazanin" w:hint="cs"/>
                <w:sz w:val="24"/>
                <w:szCs w:val="24"/>
                <w:rtl/>
              </w:rPr>
              <w:t>تقدیر از نویسندگان و شاعران بومی منطقه و دعوت از خبرنگاران نمونه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امام محمد تقی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بهزیستی و تامین اجتماعی</w:t>
            </w:r>
          </w:p>
        </w:tc>
        <w:tc>
          <w:tcPr>
            <w:tcW w:w="6565" w:type="dxa"/>
          </w:tcPr>
          <w:p w:rsidR="00D269E8" w:rsidRPr="00E9167D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E9167D">
              <w:rPr>
                <w:rFonts w:cs="B Nazanin" w:hint="cs"/>
                <w:sz w:val="24"/>
                <w:szCs w:val="24"/>
                <w:rtl/>
              </w:rPr>
              <w:t>جلسه با تامین اجتماعی- چاپ گزارش عملکرد بهزیستی- جشن گلریزان برای حمایت از بهزیستی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اعلام پذیرش قطعنامه 598 شورای امنیت از سوی ایران -  شهادت امام محمد باقر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عرفه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عید سعید قربان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اجرای مراسم مذهبی در مسجد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lastRenderedPageBreak/>
              <w:t>مرداد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علی النقی الهادی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ترویج آموزش های فنی و حرفه ای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بزرگداشت شیخ شهاب الدین سهروردی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موسی کاظم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صدور فرمان مشروطیت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خبرنگار</w:t>
            </w:r>
          </w:p>
        </w:tc>
        <w:tc>
          <w:tcPr>
            <w:tcW w:w="6565" w:type="dxa"/>
          </w:tcPr>
          <w:p w:rsidR="00D269E8" w:rsidRPr="00E9167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E9167D">
              <w:rPr>
                <w:rFonts w:cs="B Nazanin" w:hint="cs"/>
                <w:sz w:val="24"/>
                <w:szCs w:val="24"/>
                <w:rtl/>
              </w:rPr>
              <w:t xml:space="preserve">همایش </w:t>
            </w:r>
            <w:r w:rsidRPr="00E9167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E9167D">
              <w:rPr>
                <w:rFonts w:cs="B Nazanin" w:hint="cs"/>
                <w:sz w:val="24"/>
                <w:szCs w:val="24"/>
                <w:rtl/>
              </w:rPr>
              <w:t xml:space="preserve"> تیزر </w:t>
            </w:r>
            <w:r w:rsidRPr="00E9167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E9167D">
              <w:rPr>
                <w:rFonts w:cs="B Nazanin" w:hint="cs"/>
                <w:sz w:val="24"/>
                <w:szCs w:val="24"/>
                <w:rtl/>
              </w:rPr>
              <w:t xml:space="preserve"> بروشور-جلسه و تقدیر از خبرنگاران تورر رسانه ای شرکت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جهانی چپ دست ها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مسابقه </w:t>
            </w:r>
            <w:r w:rsidRPr="000C02BA">
              <w:rPr>
                <w:rFonts w:ascii="Arial" w:eastAsia="Times New Roman" w:hAnsi="Arial" w:cs="Calibri" w:hint="cs"/>
                <w:sz w:val="24"/>
                <w:szCs w:val="24"/>
                <w:rtl/>
              </w:rPr>
              <w:t>"</w:t>
            </w: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دست خط</w:t>
            </w:r>
            <w:r w:rsidRPr="000C02BA">
              <w:rPr>
                <w:rFonts w:ascii="Arial" w:eastAsia="Times New Roman" w:hAnsi="Arial" w:cs="Calibri" w:hint="cs"/>
                <w:sz w:val="24"/>
                <w:szCs w:val="24"/>
                <w:rtl/>
              </w:rPr>
              <w:t>"</w:t>
            </w: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ویژه چپ دست ها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سالروز ورود آزادگانِ سرافراز به وطن</w:t>
            </w:r>
          </w:p>
        </w:tc>
        <w:tc>
          <w:tcPr>
            <w:tcW w:w="6565" w:type="dxa"/>
          </w:tcPr>
          <w:p w:rsidR="00D269E8" w:rsidRPr="0018111F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8111F">
              <w:rPr>
                <w:rFonts w:cs="B Nazanin" w:hint="cs"/>
                <w:sz w:val="24"/>
                <w:szCs w:val="24"/>
                <w:rtl/>
              </w:rPr>
              <w:t>دعوت از آزادگان معروف و بیان خاطرات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تاسوعای حسینی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585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عاشورای حسینی - سالروز وقایع 28 مرداد و برکناری دکتر محمد مصدق - سالروز فاجعه آتش زدن سینما رکس آبادان - روز جهانی عکاسی</w:t>
            </w:r>
          </w:p>
        </w:tc>
        <w:tc>
          <w:tcPr>
            <w:tcW w:w="6565" w:type="dxa"/>
          </w:tcPr>
          <w:p w:rsidR="00D269E8" w:rsidRDefault="00D269E8" w:rsidP="00D269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چاپ بنر مناسبتی- </w:t>
            </w:r>
            <w:r w:rsidRPr="00C02644">
              <w:rPr>
                <w:rFonts w:cs="B Nazanin" w:hint="cs"/>
                <w:sz w:val="24"/>
                <w:szCs w:val="24"/>
                <w:rtl/>
              </w:rPr>
              <w:t>اجرای مراسم سنتی عزاداری</w:t>
            </w:r>
            <w:r w:rsidRPr="001811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18111F">
              <w:rPr>
                <w:rFonts w:cs="B Nazanin" w:hint="cs"/>
                <w:sz w:val="24"/>
                <w:szCs w:val="24"/>
                <w:rtl/>
              </w:rPr>
              <w:t xml:space="preserve">نمایشگاه عکس </w:t>
            </w:r>
            <w:r w:rsidRPr="0018111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8111F">
              <w:rPr>
                <w:rFonts w:cs="B Nazanin" w:hint="cs"/>
                <w:sz w:val="24"/>
                <w:szCs w:val="24"/>
                <w:rtl/>
              </w:rPr>
              <w:t xml:space="preserve"> تیزر </w:t>
            </w:r>
            <w:r w:rsidRPr="0018111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8111F">
              <w:rPr>
                <w:rFonts w:cs="B Nazanin" w:hint="cs"/>
                <w:sz w:val="24"/>
                <w:szCs w:val="24"/>
                <w:rtl/>
              </w:rPr>
              <w:t xml:space="preserve"> برپایی نمایشگاه و برگزار</w:t>
            </w:r>
            <w:r>
              <w:rPr>
                <w:rFonts w:cs="B Nazanin" w:hint="cs"/>
                <w:sz w:val="24"/>
                <w:szCs w:val="24"/>
                <w:rtl/>
              </w:rPr>
              <w:t>ی مسابقه عکس و تور عکاسی صنعتی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امام زین العابدین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شهریور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ابوعلی سینا و روز پزشک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جلسه و تقدیر با پزشکان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آغاز هفته دولت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ویژه برنامه های هفته دولت (افتتاحیه- کلنگ زنی- جلسه- دیدار...) ارائه گزارش عملکرد 6 ماهه در قالب چاپ پوستر و بروشور- تیزر و موشن گرافیک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روز کارمند - زادروز داراب (کوروش) 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تقدیر از کارمندان نمونه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بزرگداشت محمدبن زکریای رازی و روز داروساز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انفجار در دفتر نخست‌وزیری جمهوری اسلامی ایران، روز مبارزه با تروریسم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صنعت چاپ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ابوریحان بیرونی - روز تعاون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قیام 17 شهریور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درگذشت آیت الله سید محمود طالقانی - روز جهانی پیشگیری از خودکشی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حمله به برج‌های دوقلوی مرکز تجارت جهانی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سینما</w:t>
            </w:r>
          </w:p>
        </w:tc>
        <w:tc>
          <w:tcPr>
            <w:tcW w:w="6565" w:type="dxa"/>
          </w:tcPr>
          <w:p w:rsidR="00D269E8" w:rsidRPr="00B112B7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112B7">
              <w:rPr>
                <w:rFonts w:cs="B Nazanin" w:hint="cs"/>
                <w:sz w:val="24"/>
                <w:szCs w:val="24"/>
                <w:rtl/>
              </w:rPr>
              <w:t>پیگیری ساخت سینما درسایت و اکران فیلم برای پرسنل-جشنواره فیلم کوتاه و موبایلی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گرامیداشت برنامه نویسان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شعر و ادب پارسی و روز بزرگداشت استاد شهریار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گفتگوی تمدنها - روز جهانی صلح</w:t>
            </w:r>
          </w:p>
        </w:tc>
        <w:tc>
          <w:tcPr>
            <w:tcW w:w="6565" w:type="dxa"/>
          </w:tcPr>
          <w:p w:rsidR="00D269E8" w:rsidRPr="00D269E8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D269E8">
              <w:rPr>
                <w:rFonts w:cs="B Nazanin" w:hint="cs"/>
                <w:sz w:val="24"/>
                <w:szCs w:val="24"/>
                <w:rtl/>
              </w:rPr>
              <w:t xml:space="preserve">تیزر </w:t>
            </w:r>
            <w:r w:rsidRPr="00D269E8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D269E8">
              <w:rPr>
                <w:rFonts w:cs="B Nazanin" w:hint="cs"/>
                <w:sz w:val="24"/>
                <w:szCs w:val="24"/>
                <w:rtl/>
              </w:rPr>
              <w:t xml:space="preserve"> کتابچه تصویری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آغاز هفته دفاع مقدس</w:t>
            </w:r>
          </w:p>
        </w:tc>
        <w:tc>
          <w:tcPr>
            <w:tcW w:w="6565" w:type="dxa"/>
          </w:tcPr>
          <w:p w:rsidR="00D269E8" w:rsidRPr="00B112B7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112B7">
              <w:rPr>
                <w:rFonts w:cs="B Nazanin" w:hint="cs"/>
                <w:sz w:val="24"/>
                <w:szCs w:val="24"/>
                <w:rtl/>
              </w:rPr>
              <w:t>چاپ بنر مناسبتی- آذین بندی- نمایشگاه- واقعیت مجازی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مهر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آغاز حمله مغول به ایران در پاییز 598 خورشیدی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اربعین حسینی - روز جهانی جهانگردی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 xml:space="preserve">چاپ بنر- نصب پرچم سیاه 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269E8" w:rsidRPr="005664F3" w:rsidTr="00D269E8">
        <w:trPr>
          <w:trHeight w:val="585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آتش نشانی و ایمنی - سقوط هواپیمای حامل جمعی از فرماندهان جنگ (کلاهدوز، نامجو، فلاحی، فکوری، جهان آرا) در سال 1360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 xml:space="preserve">همایش با حضور آتش نشانان و </w:t>
            </w:r>
            <w:r w:rsidRPr="006D1EDD">
              <w:rPr>
                <w:rFonts w:cs="B Nazanin"/>
                <w:sz w:val="24"/>
                <w:szCs w:val="24"/>
              </w:rPr>
              <w:t>HSE</w:t>
            </w:r>
            <w:r w:rsidRPr="006D1EDD">
              <w:rPr>
                <w:rFonts w:cs="B Nazanin" w:hint="cs"/>
                <w:sz w:val="24"/>
                <w:szCs w:val="24"/>
                <w:rtl/>
              </w:rPr>
              <w:t xml:space="preserve"> و تقدیر از ایشان- مسابقات آتش نشان برتر- مسابقه عکاسی از نقاط نا ایمن شرکت و اهداء جایزه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روزبزرگداشت مولوی - روز جهانی ناشنوایان - روز جهانی ترجمه و مترجم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تقدیر از مترجم های شرکت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جهانی سالمندان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ملاقات با سالمندان و اهداء گل (بازنشسته های شرکت)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رحلت رسول اکرم؛ شهادت امام حسن مجتبی علیه السلام - روز نیروی انتظامی - روز جهانی معلم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چاپ بنر مناسبتی- جلسه با نیروی انتظامی و تقدیر از ایشان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دامپزشکی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شهادت امام رضا علیه السلام</w:t>
            </w:r>
          </w:p>
        </w:tc>
        <w:tc>
          <w:tcPr>
            <w:tcW w:w="6565" w:type="dxa"/>
            <w:vAlign w:val="center"/>
          </w:tcPr>
          <w:p w:rsidR="00D269E8" w:rsidRPr="006D1EDD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ملی کودک - هجرت پیامبر اکرم از مکه به مدینه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پست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دیدار و تقدیر با اداره پست شهرستان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سالروز تاسیس سازمان منطقه ویژه اقتصادی انرژی پارس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برگزاری مراسم- کنفرانس خبری مدیرعامل- مسابقه پیامکی در خصوص تاریخچه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دختر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تقدیر از دختران نمونه شرکت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حافظ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مسابقات شبی با شعر- سمینار حافظ شناسی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استاندارد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برگزاری سمینار استاندارد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شهادت امام حسن عسکری علیه السلام - روز جهانی عصای سفید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6D1EDD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غذا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جشنواره غذای بومی و محلی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ریشه کنی فقر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کمک معیشتی به نیازمندان منطقه- جمع آوری کمک های کارکنان برای این امر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تربیت بدنی و ورزش</w:t>
            </w:r>
          </w:p>
        </w:tc>
        <w:tc>
          <w:tcPr>
            <w:tcW w:w="6565" w:type="dxa"/>
          </w:tcPr>
          <w:p w:rsidR="00D269E8" w:rsidRPr="006D1EDD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D1EDD">
              <w:rPr>
                <w:rFonts w:cs="B Nazanin" w:hint="cs"/>
                <w:sz w:val="24"/>
                <w:szCs w:val="24"/>
                <w:rtl/>
              </w:rPr>
              <w:t>پیاده روی همگانی به همراه قرعه کشی و اهداء جوایز ورزشی- برگزاری مسابقات ورزشی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میلاد رسول اکرم به روایت اهل سنت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ملی کوهنورد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برنامه کوهنوردی توسط هیات کوهنوردی سازمان و دیدار و تقدیر با هیات کوهنوردی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lastRenderedPageBreak/>
              <w:t>آبان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آمار و برنامه ریزی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دیدار و تقدیر از واحد برنامه ریزی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میلاد رسول اکرم و امام جعفر صادق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نوجوان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noWrap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دانش آموز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فرهنگ عمومی</w:t>
            </w:r>
          </w:p>
        </w:tc>
        <w:tc>
          <w:tcPr>
            <w:tcW w:w="6565" w:type="dxa"/>
          </w:tcPr>
          <w:p w:rsidR="00D269E8" w:rsidRPr="00875BF1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875BF1">
              <w:rPr>
                <w:rFonts w:cs="B Nazanin" w:hint="cs"/>
                <w:sz w:val="24"/>
                <w:szCs w:val="24"/>
                <w:rtl/>
              </w:rPr>
              <w:t>تهیه کتابچه تصویری از عملکرد فرهنگی روابط عمومی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ملی کیفیت</w:t>
            </w:r>
          </w:p>
        </w:tc>
        <w:tc>
          <w:tcPr>
            <w:tcW w:w="6565" w:type="dxa"/>
          </w:tcPr>
          <w:p w:rsidR="00D269E8" w:rsidRPr="00B74D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74D0C">
              <w:rPr>
                <w:rFonts w:cs="B Nazanin" w:hint="cs"/>
                <w:sz w:val="24"/>
                <w:szCs w:val="24"/>
                <w:rtl/>
              </w:rPr>
              <w:t>برگزاری سمینار، همایش و دوره آموزشی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حسن عسکری علیه السلام - روز جهانی دیابت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تهیه موشن گرافیک و بروشور ویژه دیابت- سمینار آموزشی دیابت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کتاب و کتابخوانی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مسابقه کتابخوانی-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361A2">
              <w:rPr>
                <w:rFonts w:cs="B Nazanin" w:hint="cs"/>
                <w:sz w:val="24"/>
                <w:szCs w:val="24"/>
                <w:rtl/>
              </w:rPr>
              <w:t>جایزه کتاب خوانی با کمک شهر کتاب و اپلیکیشن این شهر که برای این منظور طراحی شده- برگزاری نمایشگاه مجازی کتاب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وفات حضرت معصومه سلام الله علیها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فلسفه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جهانی آقایان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کودک</w:t>
            </w:r>
          </w:p>
        </w:tc>
        <w:tc>
          <w:tcPr>
            <w:tcW w:w="6565" w:type="dxa"/>
          </w:tcPr>
          <w:p w:rsidR="00D269E8" w:rsidRPr="00B74D0C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B74D0C">
              <w:rPr>
                <w:rFonts w:cs="B Nazanin" w:hint="cs"/>
                <w:sz w:val="24"/>
                <w:szCs w:val="24"/>
                <w:rtl/>
              </w:rPr>
              <w:t xml:space="preserve">موشن گرافیک </w:t>
            </w:r>
            <w:r w:rsidRPr="00B74D0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74D0C">
              <w:rPr>
                <w:rFonts w:cs="B Nazanin" w:hint="cs"/>
                <w:sz w:val="24"/>
                <w:szCs w:val="24"/>
                <w:rtl/>
              </w:rPr>
              <w:t xml:space="preserve"> کتاب داستان </w:t>
            </w:r>
            <w:r w:rsidRPr="00B74D0C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B74D0C">
              <w:rPr>
                <w:rFonts w:cs="B Nazanin" w:hint="cs"/>
                <w:sz w:val="24"/>
                <w:szCs w:val="24"/>
                <w:rtl/>
              </w:rPr>
              <w:t xml:space="preserve"> برگزاری جشن و مسابقه نقاش باشی به صورت مجازی برای فرزندان پرسنل (فرهنگ سازی)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آذر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Default="00D269E8" w:rsidP="00D269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مبارزه با خشونت علیه زنان</w:t>
            </w:r>
          </w:p>
        </w:tc>
        <w:tc>
          <w:tcPr>
            <w:tcW w:w="6565" w:type="dxa"/>
            <w:vAlign w:val="center"/>
          </w:tcPr>
          <w:p w:rsidR="00D269E8" w:rsidRPr="003C489F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3C489F">
              <w:rPr>
                <w:rFonts w:cs="B Nazanin" w:hint="cs"/>
                <w:sz w:val="24"/>
                <w:szCs w:val="24"/>
                <w:rtl/>
              </w:rPr>
              <w:t>تیزر یا موشن گرافیک در خصوص خشونت علیه زنان شاغل در محیط های صنعتی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بسیج مستضعفان</w:t>
            </w: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کمک معیشتی به نیازمندان منطقه- جمع آوری کمک های کارکنان برای این امر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نیروی دریایی</w:t>
            </w:r>
          </w:p>
        </w:tc>
        <w:tc>
          <w:tcPr>
            <w:tcW w:w="6565" w:type="dxa"/>
            <w:vAlign w:val="center"/>
          </w:tcPr>
          <w:p w:rsidR="00D269E8" w:rsidRPr="003C489F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3C489F">
              <w:rPr>
                <w:rFonts w:cs="B Nazanin" w:hint="cs"/>
                <w:sz w:val="24"/>
                <w:szCs w:val="24"/>
                <w:rtl/>
              </w:rPr>
              <w:t>تقدیر از حافظان خلیج فارس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مجلس - روز جهانی ایدز</w:t>
            </w:r>
          </w:p>
        </w:tc>
        <w:tc>
          <w:tcPr>
            <w:tcW w:w="6565" w:type="dxa"/>
            <w:vAlign w:val="center"/>
          </w:tcPr>
          <w:p w:rsidR="00D269E8" w:rsidRPr="007A38D2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7A38D2">
              <w:rPr>
                <w:rFonts w:cs="B Nazanin" w:hint="cs"/>
                <w:sz w:val="24"/>
                <w:szCs w:val="24"/>
                <w:rtl/>
              </w:rPr>
              <w:t xml:space="preserve">پوستر </w:t>
            </w:r>
            <w:r w:rsidRPr="007A38D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A38D2">
              <w:rPr>
                <w:rFonts w:cs="B Nazanin" w:hint="cs"/>
                <w:sz w:val="24"/>
                <w:szCs w:val="24"/>
                <w:rtl/>
              </w:rPr>
              <w:t xml:space="preserve"> بروشور </w:t>
            </w:r>
            <w:r w:rsidRPr="007A38D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A38D2">
              <w:rPr>
                <w:rFonts w:cs="B Nazanin" w:hint="cs"/>
                <w:sz w:val="24"/>
                <w:szCs w:val="24"/>
                <w:rtl/>
              </w:rPr>
              <w:t xml:space="preserve"> موشن گرافیک (آموزشی)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  <w:vAlign w:val="center"/>
          </w:tcPr>
          <w:p w:rsidR="00D269E8" w:rsidRPr="00F30778" w:rsidRDefault="00D269E8" w:rsidP="00D269E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جهانی معلولان</w:t>
            </w:r>
          </w:p>
        </w:tc>
        <w:tc>
          <w:tcPr>
            <w:tcW w:w="6565" w:type="dxa"/>
            <w:vAlign w:val="center"/>
          </w:tcPr>
          <w:p w:rsidR="00D269E8" w:rsidRPr="00993D11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993D11">
              <w:rPr>
                <w:rFonts w:cs="B Nazanin" w:hint="cs"/>
                <w:sz w:val="24"/>
                <w:szCs w:val="24"/>
                <w:rtl/>
              </w:rPr>
              <w:t>دیدار با معلولان و اهداء گل(تکریم)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بیمه</w:t>
            </w:r>
          </w:p>
        </w:tc>
        <w:tc>
          <w:tcPr>
            <w:tcW w:w="6565" w:type="dxa"/>
            <w:vAlign w:val="center"/>
          </w:tcPr>
          <w:p w:rsidR="00D269E8" w:rsidRPr="008A0B80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8A0B80">
              <w:rPr>
                <w:rFonts w:cs="B Nazanin" w:hint="cs"/>
                <w:sz w:val="24"/>
                <w:szCs w:val="24"/>
                <w:rtl/>
              </w:rPr>
              <w:t>گزارش خدمات بیمه ای شرکت به صورت اینفو گرافیک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حسابدار</w:t>
            </w:r>
          </w:p>
        </w:tc>
        <w:tc>
          <w:tcPr>
            <w:tcW w:w="6565" w:type="dxa"/>
          </w:tcPr>
          <w:p w:rsidR="00D269E8" w:rsidRPr="00993D11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993D11">
              <w:rPr>
                <w:rFonts w:cs="B Nazanin" w:hint="cs"/>
                <w:sz w:val="24"/>
                <w:szCs w:val="24"/>
                <w:rtl/>
              </w:rPr>
              <w:t>دیدار و تقدیر با امور مالی سازمان و حسابداران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دانشجو</w:t>
            </w:r>
          </w:p>
        </w:tc>
        <w:tc>
          <w:tcPr>
            <w:tcW w:w="6565" w:type="dxa"/>
          </w:tcPr>
          <w:p w:rsidR="00D269E8" w:rsidRPr="00993D11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993D11">
              <w:rPr>
                <w:rFonts w:cs="B Nazanin" w:hint="cs"/>
                <w:sz w:val="24"/>
                <w:szCs w:val="24"/>
                <w:rtl/>
              </w:rPr>
              <w:t>همایش مشترک بادانشگاه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ولادت حضرت زینب سلام الله علیها و روز پرستار و بهورز</w:t>
            </w:r>
          </w:p>
        </w:tc>
        <w:tc>
          <w:tcPr>
            <w:tcW w:w="6565" w:type="dxa"/>
          </w:tcPr>
          <w:p w:rsidR="00D269E8" w:rsidRPr="008A0B80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8A0B80">
              <w:rPr>
                <w:rFonts w:cs="B Nazanin" w:hint="cs"/>
                <w:sz w:val="24"/>
                <w:szCs w:val="24"/>
                <w:rtl/>
              </w:rPr>
              <w:t>چاپ بنر مناسبتی-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دیدار و </w:t>
            </w:r>
            <w:r w:rsidRPr="008A0B80">
              <w:rPr>
                <w:rFonts w:cs="B Nazanin" w:hint="cs"/>
                <w:sz w:val="24"/>
                <w:szCs w:val="24"/>
                <w:rtl/>
              </w:rPr>
              <w:t>تقدیر از پرستاران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کوه‌نوردی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برگزاری برنامه کوهنوردی توسط هیات کوهنوردی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پژوهش</w:t>
            </w:r>
          </w:p>
        </w:tc>
        <w:tc>
          <w:tcPr>
            <w:tcW w:w="6565" w:type="dxa"/>
          </w:tcPr>
          <w:p w:rsidR="00D269E8" w:rsidRPr="00993D11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برگزاری همایش- </w:t>
            </w:r>
            <w:r w:rsidRPr="00993D11">
              <w:rPr>
                <w:rFonts w:cs="B Nazanin" w:hint="cs"/>
                <w:sz w:val="24"/>
                <w:szCs w:val="24"/>
                <w:rtl/>
              </w:rPr>
              <w:t>تقدیر از پژوهشگران نمونه شرکت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روز حمل و نقل</w:t>
            </w:r>
          </w:p>
        </w:tc>
        <w:tc>
          <w:tcPr>
            <w:tcW w:w="6565" w:type="dxa"/>
          </w:tcPr>
          <w:p w:rsidR="00D269E8" w:rsidRPr="00300D2C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تقدیر از رانندگان برتر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جشن شب یلدا</w:t>
            </w:r>
          </w:p>
        </w:tc>
        <w:tc>
          <w:tcPr>
            <w:tcW w:w="6565" w:type="dxa"/>
          </w:tcPr>
          <w:p w:rsidR="00D269E8" w:rsidRPr="008A0B80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A0B80">
              <w:rPr>
                <w:rFonts w:cs="B Nazanin" w:hint="cs"/>
                <w:sz w:val="24"/>
                <w:szCs w:val="24"/>
                <w:rtl/>
              </w:rPr>
              <w:t>چاپ بنر مناسبتی</w:t>
            </w:r>
            <w:r w:rsidRPr="008A0B80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8A0B80">
              <w:rPr>
                <w:rFonts w:cs="B Nazanin" w:hint="cs"/>
                <w:sz w:val="24"/>
                <w:szCs w:val="24"/>
                <w:rtl/>
              </w:rPr>
              <w:t xml:space="preserve"> پذیرایی شب یلدا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ویژه پرسنل و افراد نیازمند سطح منطقه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lastRenderedPageBreak/>
              <w:t>دی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جشن کریسمس</w:t>
            </w:r>
          </w:p>
        </w:tc>
        <w:tc>
          <w:tcPr>
            <w:tcW w:w="6565" w:type="dxa"/>
          </w:tcPr>
          <w:p w:rsidR="00D269E8" w:rsidRPr="001F12B4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1F12B4">
              <w:rPr>
                <w:rFonts w:cs="B Nazanin" w:hint="cs"/>
                <w:sz w:val="24"/>
                <w:szCs w:val="24"/>
                <w:rtl/>
              </w:rPr>
              <w:t xml:space="preserve">تبریک به مسیحیان و اتباع خارجی فعال در </w:t>
            </w:r>
            <w:r>
              <w:rPr>
                <w:rFonts w:cs="B Nazanin" w:hint="cs"/>
                <w:sz w:val="24"/>
                <w:szCs w:val="24"/>
                <w:rtl/>
              </w:rPr>
              <w:t>منطقه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سالروز زمین لرزه ی بم در سال 1382</w:t>
            </w:r>
          </w:p>
        </w:tc>
        <w:tc>
          <w:tcPr>
            <w:tcW w:w="6565" w:type="dxa"/>
          </w:tcPr>
          <w:p w:rsidR="00D269E8" w:rsidRPr="00461F8B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461F8B">
              <w:rPr>
                <w:rFonts w:cs="B Nazanin" w:hint="cs"/>
                <w:sz w:val="24"/>
                <w:szCs w:val="24"/>
                <w:rtl/>
              </w:rPr>
              <w:t>برگزار</w:t>
            </w:r>
            <w:r>
              <w:rPr>
                <w:rFonts w:cs="B Nazanin" w:hint="cs"/>
                <w:sz w:val="24"/>
                <w:szCs w:val="24"/>
                <w:rtl/>
              </w:rPr>
              <w:t>ی مانور مقابله با زلزله در منطقه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جشن آغاز سال نو میلادی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سردار حاج قاسم سلیمانی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برگزاری مراسم سردار دل ها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شهادت حضرت فاطمه زهرا سلام الله علیها - غرق شدن کشتی سانچی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حادثه پرواز 752 هواپیمایی اوکراین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درگذشت اکبر هاشمی رفسنجانی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سالروز قتل امیرکبیر به دستور ناصرالدین شاه قاجار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آتش‌سوزی و فروریختن ساختمان پلاسکو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مانور آتش نشانی (سالروز آتش سوزی ساختمان منطقه نیز میتواند برای این برنامه مناسب باشد- دیدار و تقدیر از آتش نشانان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بهمن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زادروز فردوسی</w:t>
            </w:r>
          </w:p>
        </w:tc>
        <w:tc>
          <w:tcPr>
            <w:tcW w:w="6565" w:type="dxa"/>
          </w:tcPr>
          <w:p w:rsidR="00D269E8" w:rsidRPr="00FE6565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FE6565">
              <w:rPr>
                <w:rFonts w:cs="B Nazanin" w:hint="cs"/>
                <w:sz w:val="24"/>
                <w:szCs w:val="24"/>
                <w:rtl/>
              </w:rPr>
              <w:t>شاهنامه خوانی استاد تورج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حضرت فاطمه زهرا سلام الله علیها و روز مادر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چاپ بنر مناسبتی- جشن ویژه بانوان- مسابقات فرهنگی ویژه بانوان و تقدیر از مادران نمونه سازمان- </w:t>
            </w:r>
            <w:r w:rsidRPr="00387DAB">
              <w:rPr>
                <w:rFonts w:cs="B Nazanin" w:hint="cs"/>
                <w:sz w:val="24"/>
                <w:szCs w:val="24"/>
                <w:rtl/>
              </w:rPr>
              <w:t>برگزاری جشنواره و نمایشگاه غذا و محصولات فرهنگی بانوان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بازگشت امام خمینی (ره) به ایران</w:t>
            </w:r>
          </w:p>
        </w:tc>
        <w:tc>
          <w:tcPr>
            <w:tcW w:w="6565" w:type="dxa"/>
          </w:tcPr>
          <w:p w:rsidR="00D269E8" w:rsidRPr="0087559E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7559E">
              <w:rPr>
                <w:rFonts w:cs="B Nazanin" w:hint="cs"/>
                <w:sz w:val="24"/>
                <w:szCs w:val="24"/>
                <w:rtl/>
              </w:rPr>
              <w:t>آغاز ویژه برنامه های دهه فجر</w:t>
            </w: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- چاپ بنر مناسبتی- آذین بندی- جشن- دیدار- جلسه- تقدیر- مسابقات فرهنگی و ورزشی و ...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محمد باقر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امام علی النقی الهادی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نیروی هوایی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دیدار و تقدیر از فرماندهان نیروس هوایی منطقه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پیروزی انقلاب اسلامی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جشن پیروزی انقلاب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محمد تقی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علی علیه السلام و روز پدر</w:t>
            </w:r>
          </w:p>
        </w:tc>
        <w:tc>
          <w:tcPr>
            <w:tcW w:w="6565" w:type="dxa"/>
          </w:tcPr>
          <w:p w:rsidR="00D269E8" w:rsidRPr="0087559E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7559E">
              <w:rPr>
                <w:rFonts w:cs="B Nazanin" w:hint="cs"/>
                <w:sz w:val="24"/>
                <w:szCs w:val="24"/>
                <w:rtl/>
              </w:rPr>
              <w:t>چاپ بنر-تقدیر از کسانی که در سال جاری صاحب فرزند شده اند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وفات حضرت زینب سلام الله علیها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 w:val="restart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اسفند</w:t>
            </w: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جهانی زبان مادری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بزرگداشت زمین و بانوان - روز بزرگداشت خواجه نصیر الدین طوسی و روز مهندس</w:t>
            </w:r>
          </w:p>
        </w:tc>
        <w:tc>
          <w:tcPr>
            <w:tcW w:w="6565" w:type="dxa"/>
            <w:vAlign w:val="center"/>
          </w:tcPr>
          <w:p w:rsidR="00D269E8" w:rsidRPr="0087559E" w:rsidRDefault="00D269E8" w:rsidP="00D269E8">
            <w:pPr>
              <w:jc w:val="center"/>
              <w:rPr>
                <w:rFonts w:cs="B Nazanin"/>
                <w:sz w:val="24"/>
                <w:szCs w:val="24"/>
              </w:rPr>
            </w:pPr>
            <w:r w:rsidRPr="0087559E">
              <w:rPr>
                <w:rFonts w:cs="B Nazanin" w:hint="cs"/>
                <w:sz w:val="24"/>
                <w:szCs w:val="24"/>
                <w:rtl/>
              </w:rPr>
              <w:t>پاکسازی ساحل- چاپ بنر مناسبتی- تقدیر از مهندسین شرکت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سالروز استقلال کانون وکلای دادگستری و روز وکیل مدافع - سالروز درگذشت علی اکبر دهخدا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دیدار و تقدیر از واحد امور حقوقی سازمان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شهادت امام موسی کاظم علیه السلام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مبعث رسول اکرم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ایستگاه صلواتی- مولودی خوانی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درختکاری - ولادت سالار شهیدان، امام حسین علیه السلام و روز پاسدار</w:t>
            </w:r>
          </w:p>
        </w:tc>
        <w:tc>
          <w:tcPr>
            <w:tcW w:w="6565" w:type="dxa"/>
          </w:tcPr>
          <w:p w:rsidR="00D269E8" w:rsidRPr="006E0E27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E0E27">
              <w:rPr>
                <w:rFonts w:cs="B Nazanin" w:hint="cs"/>
                <w:sz w:val="24"/>
                <w:szCs w:val="24"/>
                <w:rtl/>
              </w:rPr>
              <w:t xml:space="preserve">تیزر </w:t>
            </w:r>
            <w:r w:rsidRPr="006E0E27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E0E27">
              <w:rPr>
                <w:rFonts w:cs="B Nazanin" w:hint="cs"/>
                <w:sz w:val="24"/>
                <w:szCs w:val="24"/>
                <w:rtl/>
              </w:rPr>
              <w:t xml:space="preserve"> بروشور-کاشت نهال اهداء گلدان به کارکنان و برگزاری کلاس آموزشی</w:t>
            </w:r>
            <w:r>
              <w:rPr>
                <w:rFonts w:cs="B Nazanin" w:hint="cs"/>
                <w:sz w:val="24"/>
                <w:szCs w:val="24"/>
                <w:rtl/>
              </w:rPr>
              <w:t>- چاپ بنر مناسبتی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ابوالفضل العباس علیه السلام و روز جانباز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بنرمناسبتی- تجلیل از جانبازان سازمان و منطقه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امام زین العابدین علیه السلام - روزجهانی زنان</w:t>
            </w:r>
          </w:p>
        </w:tc>
        <w:tc>
          <w:tcPr>
            <w:tcW w:w="6565" w:type="dxa"/>
          </w:tcPr>
          <w:p w:rsidR="00D269E8" w:rsidRPr="006E0E27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6E0E27">
              <w:rPr>
                <w:rFonts w:cs="B Nazanin" w:hint="cs"/>
                <w:sz w:val="24"/>
                <w:szCs w:val="24"/>
                <w:rtl/>
              </w:rPr>
              <w:t xml:space="preserve">چاپ بنر </w:t>
            </w:r>
            <w:r>
              <w:rPr>
                <w:rFonts w:cs="B Nazanin" w:hint="cs"/>
                <w:sz w:val="24"/>
                <w:szCs w:val="24"/>
                <w:rtl/>
              </w:rPr>
              <w:t>مناسبتی</w:t>
            </w:r>
            <w:r w:rsidRPr="006E0E27">
              <w:rPr>
                <w:rFonts w:cs="B Nazanin" w:hint="cs"/>
                <w:sz w:val="24"/>
                <w:szCs w:val="24"/>
                <w:rtl/>
              </w:rPr>
              <w:t>- همایش نه به خشونت علیه زنان- تقدیر از زنان نمونه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19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21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22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23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دوشنبه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ولادت علی اکبر علیه السلام و روز جوان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انتخاب جوان نمونه سازمان و تقدیر از آنها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24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سه‌شنبه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25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چهارشنبه</w:t>
            </w:r>
          </w:p>
        </w:tc>
        <w:tc>
          <w:tcPr>
            <w:tcW w:w="4708" w:type="dxa"/>
            <w:noWrap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پایان سرایش شاهنامه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26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پنج‌شنبه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27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جمعه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  <w:t>ولادت حضرت قائم عجل الله تعالی فرجه و جشن نیمه شعبان</w:t>
            </w: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  <w:rtl/>
              </w:rPr>
            </w:pPr>
            <w:r w:rsidRPr="000C02B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چاپ بنر مناسبتی- آذین بندی- ایستگاه صلواتی- برگزاری جشن</w:t>
            </w: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28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6565" w:type="dxa"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D269E8" w:rsidRPr="005664F3" w:rsidTr="00D269E8">
        <w:trPr>
          <w:trHeight w:val="439"/>
        </w:trPr>
        <w:tc>
          <w:tcPr>
            <w:tcW w:w="973" w:type="dxa"/>
            <w:vMerge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29</w:t>
            </w:r>
          </w:p>
        </w:tc>
        <w:tc>
          <w:tcPr>
            <w:tcW w:w="1025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یک‌شنبه</w:t>
            </w:r>
          </w:p>
        </w:tc>
        <w:tc>
          <w:tcPr>
            <w:tcW w:w="4708" w:type="dxa"/>
            <w:hideMark/>
          </w:tcPr>
          <w:p w:rsidR="00D269E8" w:rsidRPr="005664F3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664F3">
              <w:rPr>
                <w:rFonts w:ascii="Arial" w:eastAsia="Times New Roman" w:hAnsi="Arial" w:cs="B Nazanin"/>
                <w:sz w:val="24"/>
                <w:szCs w:val="24"/>
                <w:rtl/>
              </w:rPr>
              <w:t>روز ملی شدن صنعت نفت ایران -  روز جهانی شادی</w:t>
            </w:r>
          </w:p>
        </w:tc>
        <w:tc>
          <w:tcPr>
            <w:tcW w:w="6565" w:type="dxa"/>
          </w:tcPr>
          <w:p w:rsidR="00D269E8" w:rsidRPr="0087559E" w:rsidRDefault="00D269E8" w:rsidP="00D269E8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87559E">
              <w:rPr>
                <w:rFonts w:cs="B Nazanin" w:hint="cs"/>
                <w:sz w:val="24"/>
                <w:szCs w:val="24"/>
                <w:rtl/>
              </w:rPr>
              <w:t>آماده سازی جهت پذیرش میهمانان نوروزی و استقبال از ایشان با گل و هدیه-دیدار با مدیران نفتی- برگزاری نمایشگاه عکس تاریخ نفت</w:t>
            </w:r>
          </w:p>
        </w:tc>
      </w:tr>
    </w:tbl>
    <w:p w:rsidR="005664F3" w:rsidRDefault="005664F3">
      <w:pPr>
        <w:rPr>
          <w:rFonts w:cs="B Nazanin"/>
          <w:sz w:val="24"/>
          <w:szCs w:val="24"/>
          <w:rtl/>
        </w:rPr>
      </w:pPr>
    </w:p>
    <w:p w:rsidR="005D4831" w:rsidRDefault="005D4831">
      <w:pPr>
        <w:rPr>
          <w:rFonts w:cs="B Nazanin"/>
          <w:sz w:val="24"/>
          <w:szCs w:val="24"/>
          <w:rtl/>
        </w:rPr>
      </w:pPr>
    </w:p>
    <w:p w:rsidR="005D4831" w:rsidRDefault="005D4831">
      <w:pPr>
        <w:rPr>
          <w:rFonts w:cs="B Nazanin"/>
          <w:sz w:val="24"/>
          <w:szCs w:val="24"/>
          <w:rtl/>
        </w:rPr>
      </w:pPr>
    </w:p>
    <w:p w:rsidR="005D4831" w:rsidRPr="00D950E2" w:rsidRDefault="005D4831" w:rsidP="00F8341D">
      <w:pPr>
        <w:pStyle w:val="NormalWeb"/>
        <w:shd w:val="clear" w:color="auto" w:fill="FFFFFF" w:themeFill="background1"/>
        <w:bidi/>
        <w:spacing w:before="0" w:beforeAutospacing="0" w:after="375" w:afterAutospacing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D950E2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جدول برآورد تولید محتوا: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160"/>
        <w:gridCol w:w="4604"/>
        <w:gridCol w:w="1103"/>
      </w:tblGrid>
      <w:tr w:rsidR="005D4831" w:rsidRPr="00941224" w:rsidTr="00F8341D">
        <w:trPr>
          <w:trHeight w:val="440"/>
          <w:jc w:val="center"/>
        </w:trPr>
        <w:tc>
          <w:tcPr>
            <w:tcW w:w="1255" w:type="dxa"/>
            <w:tcBorders>
              <w:right w:val="single" w:sz="4" w:space="0" w:color="auto"/>
            </w:tcBorders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هزینه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 w:rsidRPr="00941224">
              <w:rPr>
                <w:rFonts w:cs="B Nazanin" w:hint="cs"/>
                <w:sz w:val="24"/>
                <w:szCs w:val="24"/>
                <w:rtl/>
              </w:rPr>
              <w:t>مدل های ارایه</w:t>
            </w:r>
          </w:p>
        </w:tc>
        <w:tc>
          <w:tcPr>
            <w:tcW w:w="4604" w:type="dxa"/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 w:rsidRPr="00941224">
              <w:rPr>
                <w:rFonts w:cs="B Nazanin" w:hint="cs"/>
                <w:sz w:val="24"/>
                <w:szCs w:val="24"/>
                <w:rtl/>
              </w:rPr>
              <w:t>شرح</w:t>
            </w:r>
          </w:p>
        </w:tc>
        <w:tc>
          <w:tcPr>
            <w:tcW w:w="0" w:type="auto"/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 w:rsidRPr="00941224">
              <w:rPr>
                <w:rFonts w:cs="B Nazanin" w:hint="cs"/>
                <w:sz w:val="24"/>
                <w:szCs w:val="24"/>
                <w:rtl/>
              </w:rPr>
              <w:t>نوع اطلاعات</w:t>
            </w:r>
          </w:p>
        </w:tc>
      </w:tr>
      <w:tr w:rsidR="005D4831" w:rsidRPr="00941224" w:rsidTr="00F8341D">
        <w:trPr>
          <w:trHeight w:val="1520"/>
          <w:jc w:val="center"/>
        </w:trPr>
        <w:tc>
          <w:tcPr>
            <w:tcW w:w="1255" w:type="dxa"/>
            <w:tcBorders>
              <w:right w:val="single" w:sz="4" w:space="0" w:color="auto"/>
            </w:tcBorders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موشن گرافیک به نسبت</w:t>
            </w:r>
          </w:p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استاپ موشن به نسبت</w:t>
            </w: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اینفوگرافی به نسبت</w:t>
            </w:r>
          </w:p>
        </w:tc>
        <w:tc>
          <w:tcPr>
            <w:tcW w:w="4604" w:type="dxa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 w:rsidRPr="00941224">
              <w:rPr>
                <w:rFonts w:cs="B Nazanin" w:hint="cs"/>
                <w:sz w:val="24"/>
                <w:szCs w:val="24"/>
                <w:rtl/>
              </w:rPr>
              <w:t>مواردی که شامل مجموعه ای از اعداد</w:t>
            </w:r>
            <w:r>
              <w:rPr>
                <w:rFonts w:cs="B Nazanin" w:hint="cs"/>
                <w:sz w:val="24"/>
                <w:szCs w:val="24"/>
                <w:rtl/>
              </w:rPr>
              <w:t>، ارقام، پارامترها، شاخص، امکان</w:t>
            </w:r>
            <w:r w:rsidRPr="00941224">
              <w:rPr>
                <w:rFonts w:cs="B Nazanin" w:hint="cs"/>
                <w:sz w:val="24"/>
                <w:szCs w:val="24"/>
                <w:rtl/>
              </w:rPr>
              <w:t>ات، تجهیزات که به صورت موردی و یا مقایسه ای بیان می شود</w:t>
            </w: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اعم از خدمات رفاهی و درمانی به کارکنان، اعطای مزایا به آنان، تولید محصولات شرکت و..</w:t>
            </w:r>
            <w:r w:rsidRPr="00941224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1224">
              <w:rPr>
                <w:rFonts w:cs="B Nazanin" w:hint="cs"/>
                <w:b/>
                <w:bCs/>
                <w:sz w:val="24"/>
                <w:szCs w:val="24"/>
                <w:rtl/>
              </w:rPr>
              <w:t>آماری</w:t>
            </w: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D4831" w:rsidRPr="00941224" w:rsidTr="00F8341D">
        <w:trPr>
          <w:trHeight w:val="1385"/>
          <w:jc w:val="center"/>
        </w:trPr>
        <w:tc>
          <w:tcPr>
            <w:tcW w:w="1255" w:type="dxa"/>
            <w:tcBorders>
              <w:righ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موشن گرافیک به نسبت</w:t>
            </w: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تیزر رئال به نسبت</w:t>
            </w:r>
          </w:p>
        </w:tc>
        <w:tc>
          <w:tcPr>
            <w:tcW w:w="4604" w:type="dxa"/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شامل آموزش دانش های تولیدی شرکت، آموزش پرسنل مجموعه در حوزه های مختلف</w:t>
            </w:r>
          </w:p>
        </w:tc>
        <w:tc>
          <w:tcPr>
            <w:tcW w:w="0" w:type="auto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</w:p>
        </w:tc>
      </w:tr>
      <w:tr w:rsidR="005D4831" w:rsidRPr="00941224" w:rsidTr="00F8341D">
        <w:trPr>
          <w:trHeight w:val="1880"/>
          <w:jc w:val="center"/>
        </w:trPr>
        <w:tc>
          <w:tcPr>
            <w:tcW w:w="1255" w:type="dxa"/>
            <w:tcBorders>
              <w:righ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موشن گرافیک به نسبت</w:t>
            </w:r>
          </w:p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تیزر رئال به نسبت</w:t>
            </w:r>
          </w:p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پوستر و گیف به نسبت</w:t>
            </w:r>
          </w:p>
        </w:tc>
        <w:tc>
          <w:tcPr>
            <w:tcW w:w="4604" w:type="dxa"/>
          </w:tcPr>
          <w:p w:rsidR="005D4831" w:rsidRPr="00941224" w:rsidRDefault="005D4831" w:rsidP="005D483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تولید محتوا در حوزه های مسئولیت اجتماعی، بهداشت، ایمنی، محیط زیست، اعتیاد و... و همچنین رویدادهای مناسبتی در سطح شرکت و فراتر از شرکت</w:t>
            </w:r>
          </w:p>
        </w:tc>
        <w:tc>
          <w:tcPr>
            <w:tcW w:w="0" w:type="auto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D4831" w:rsidRPr="00941224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محتوایی</w:t>
            </w:r>
          </w:p>
        </w:tc>
      </w:tr>
      <w:tr w:rsidR="005D4831" w:rsidRPr="00941224" w:rsidTr="00F8341D">
        <w:trPr>
          <w:trHeight w:val="512"/>
          <w:jc w:val="center"/>
        </w:trPr>
        <w:tc>
          <w:tcPr>
            <w:tcW w:w="1255" w:type="dxa"/>
            <w:tcBorders>
              <w:righ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761" w:type="dxa"/>
            <w:gridSpan w:val="3"/>
            <w:tcBorders>
              <w:left w:val="single" w:sz="4" w:space="0" w:color="auto"/>
            </w:tcBorders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</w:tr>
    </w:tbl>
    <w:p w:rsidR="005D4831" w:rsidRDefault="005D4831" w:rsidP="005D4831">
      <w:pPr>
        <w:jc w:val="center"/>
        <w:rPr>
          <w:rFonts w:cs="B Nazanin"/>
          <w:sz w:val="24"/>
          <w:szCs w:val="24"/>
          <w:rtl/>
        </w:rPr>
      </w:pPr>
    </w:p>
    <w:p w:rsidR="005D4831" w:rsidRPr="00BB0D18" w:rsidRDefault="005D4831" w:rsidP="005D4831">
      <w:pPr>
        <w:pStyle w:val="ListParagraph"/>
        <w:numPr>
          <w:ilvl w:val="0"/>
          <w:numId w:val="2"/>
        </w:numPr>
        <w:jc w:val="center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از نظر مدت زمان ارایه در هر ماه</w:t>
      </w:r>
      <w:r>
        <w:rPr>
          <w:rFonts w:cs="B Nazanin"/>
          <w:sz w:val="24"/>
          <w:szCs w:val="24"/>
        </w:rPr>
        <w:t>:</w:t>
      </w:r>
      <w:r>
        <w:rPr>
          <w:rFonts w:cs="B Nazanin" w:hint="cs"/>
          <w:sz w:val="24"/>
          <w:szCs w:val="24"/>
          <w:rtl/>
        </w:rPr>
        <w:t xml:space="preserve"> 2 پروژه موشن گرافیک ، 1 پروژه رئال، 1 پروژه استاپ موشن، پوستر و اینفوگرافی به تعداد مشخص</w:t>
      </w:r>
    </w:p>
    <w:p w:rsidR="005D4831" w:rsidRDefault="005D4831" w:rsidP="005D4831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Nazanin"/>
          <w:color w:val="000000" w:themeColor="text1"/>
          <w:sz w:val="28"/>
          <w:szCs w:val="28"/>
          <w:rtl/>
        </w:rPr>
      </w:pPr>
    </w:p>
    <w:p w:rsidR="005D4831" w:rsidRPr="00113997" w:rsidRDefault="005D4831" w:rsidP="005D4831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جدول اطلاعات و زمان‌بندی</w:t>
      </w:r>
      <w:r w:rsidRPr="00113997">
        <w:rPr>
          <w:rFonts w:cs="B Nazanin" w:hint="cs"/>
          <w:b/>
          <w:bCs/>
          <w:sz w:val="26"/>
          <w:szCs w:val="26"/>
          <w:rtl/>
        </w:rPr>
        <w:t xml:space="preserve"> تعویض روکش تابلوهای </w:t>
      </w:r>
      <w:r>
        <w:rPr>
          <w:rFonts w:cs="B Nazanin" w:hint="cs"/>
          <w:b/>
          <w:bCs/>
          <w:sz w:val="26"/>
          <w:szCs w:val="26"/>
          <w:rtl/>
        </w:rPr>
        <w:t>اطلاع‌رسانی</w:t>
      </w:r>
      <w:r w:rsidRPr="00113997">
        <w:rPr>
          <w:rFonts w:cs="B Nazanin" w:hint="cs"/>
          <w:b/>
          <w:bCs/>
          <w:sz w:val="26"/>
          <w:szCs w:val="26"/>
          <w:rtl/>
        </w:rPr>
        <w:t xml:space="preserve"> و تبلیغاتی</w:t>
      </w:r>
      <w:r>
        <w:rPr>
          <w:rFonts w:cs="B Nazanin" w:hint="cs"/>
          <w:b/>
          <w:bCs/>
          <w:sz w:val="26"/>
          <w:szCs w:val="26"/>
          <w:rtl/>
        </w:rPr>
        <w:t xml:space="preserve"> و خدمات دوره‌ای</w:t>
      </w:r>
    </w:p>
    <w:tbl>
      <w:tblPr>
        <w:tblStyle w:val="TableGrid"/>
        <w:bidiVisual/>
        <w:tblW w:w="11438" w:type="dxa"/>
        <w:jc w:val="center"/>
        <w:tblLook w:val="04A0" w:firstRow="1" w:lastRow="0" w:firstColumn="1" w:lastColumn="0" w:noHBand="0" w:noVBand="1"/>
      </w:tblPr>
      <w:tblGrid>
        <w:gridCol w:w="671"/>
        <w:gridCol w:w="2286"/>
        <w:gridCol w:w="2085"/>
        <w:gridCol w:w="1950"/>
        <w:gridCol w:w="1121"/>
        <w:gridCol w:w="3325"/>
      </w:tblGrid>
      <w:tr w:rsidR="005D4831" w:rsidRPr="00BF2F31" w:rsidTr="00F8341D">
        <w:trPr>
          <w:trHeight w:val="465"/>
          <w:jc w:val="center"/>
        </w:trPr>
        <w:tc>
          <w:tcPr>
            <w:tcW w:w="11438" w:type="dxa"/>
            <w:gridSpan w:val="6"/>
            <w:vAlign w:val="center"/>
          </w:tcPr>
          <w:p w:rsidR="005D48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خدمات اصلی</w:t>
            </w:r>
          </w:p>
        </w:tc>
      </w:tr>
      <w:tr w:rsidR="005D4831" w:rsidRPr="00BF2F31" w:rsidTr="00F8341D">
        <w:trPr>
          <w:trHeight w:val="465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>نوع تابلو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 ابعاد</w:t>
            </w: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</w:t>
            </w:r>
            <w:r w:rsidRPr="00BF2F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متراژ در سال</w:t>
            </w: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هز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نه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ریال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D4831" w:rsidRPr="00BF2F31" w:rsidTr="00F8341D">
        <w:trPr>
          <w:trHeight w:val="343"/>
          <w:jc w:val="center"/>
        </w:trPr>
        <w:tc>
          <w:tcPr>
            <w:tcW w:w="236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 xml:space="preserve">تابلو </w:t>
            </w:r>
            <w:r>
              <w:rPr>
                <w:rFonts w:cs="B Nazanin" w:hint="cs"/>
                <w:sz w:val="24"/>
                <w:szCs w:val="24"/>
                <w:rtl/>
              </w:rPr>
              <w:t>اطلاع‌رسانی</w:t>
            </w:r>
          </w:p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اسکرولایت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233"/>
          <w:jc w:val="center"/>
        </w:trPr>
        <w:tc>
          <w:tcPr>
            <w:tcW w:w="236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39"/>
          <w:jc w:val="center"/>
        </w:trPr>
        <w:tc>
          <w:tcPr>
            <w:tcW w:w="236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تابلو تبلیغاتی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70"/>
          <w:jc w:val="center"/>
        </w:trPr>
        <w:tc>
          <w:tcPr>
            <w:tcW w:w="236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816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شناسنامه‌دار کردن </w:t>
            </w:r>
            <w:r w:rsidRPr="00BF2F31">
              <w:rPr>
                <w:rFonts w:cs="B Nazanin" w:hint="cs"/>
                <w:sz w:val="24"/>
                <w:szCs w:val="24"/>
                <w:rtl/>
              </w:rPr>
              <w:t xml:space="preserve">بازدید </w:t>
            </w:r>
            <w:r>
              <w:rPr>
                <w:rFonts w:cs="B Nazanin" w:hint="cs"/>
                <w:sz w:val="24"/>
                <w:szCs w:val="24"/>
                <w:rtl/>
              </w:rPr>
              <w:t>دوره‌ای</w:t>
            </w:r>
            <w:r w:rsidRPr="00BF2F31">
              <w:rPr>
                <w:rFonts w:cs="B Nazanin" w:hint="cs"/>
                <w:sz w:val="24"/>
                <w:szCs w:val="24"/>
                <w:rtl/>
              </w:rPr>
              <w:t xml:space="preserve"> و تعمیر و نگهداری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77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خدمات طراحی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448"/>
          <w:jc w:val="center"/>
        </w:trPr>
        <w:tc>
          <w:tcPr>
            <w:tcW w:w="7948" w:type="dxa"/>
            <w:gridSpan w:val="5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12"/>
          <w:jc w:val="center"/>
        </w:trPr>
        <w:tc>
          <w:tcPr>
            <w:tcW w:w="11438" w:type="dxa"/>
            <w:gridSpan w:val="6"/>
            <w:vAlign w:val="center"/>
          </w:tcPr>
          <w:p w:rsidR="005D4831" w:rsidRPr="00783E89" w:rsidRDefault="005D4831" w:rsidP="005D48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83E89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جانبی</w:t>
            </w:r>
          </w:p>
        </w:tc>
      </w:tr>
      <w:tr w:rsidR="005D4831" w:rsidRPr="00BF2F31" w:rsidTr="00F8341D">
        <w:trPr>
          <w:trHeight w:val="774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ایجاد سازه جدید</w:t>
            </w:r>
          </w:p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(توسعه)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422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>نقاشی دیواری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51"/>
          <w:jc w:val="center"/>
        </w:trPr>
        <w:tc>
          <w:tcPr>
            <w:tcW w:w="236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61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2F31">
              <w:rPr>
                <w:rFonts w:cs="B Nazanin" w:hint="cs"/>
                <w:sz w:val="24"/>
                <w:szCs w:val="24"/>
                <w:rtl/>
              </w:rPr>
              <w:t xml:space="preserve">خدمات </w:t>
            </w:r>
            <w:r>
              <w:rPr>
                <w:rFonts w:cs="B Nazanin" w:hint="cs"/>
                <w:sz w:val="24"/>
                <w:szCs w:val="24"/>
                <w:rtl/>
              </w:rPr>
              <w:t>اسپیس</w:t>
            </w:r>
          </w:p>
        </w:tc>
        <w:tc>
          <w:tcPr>
            <w:tcW w:w="2169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 w:val="restart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260"/>
          <w:jc w:val="center"/>
        </w:trPr>
        <w:tc>
          <w:tcPr>
            <w:tcW w:w="236" w:type="dxa"/>
            <w:vMerge/>
            <w:vAlign w:val="center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1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69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Merge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770"/>
          <w:jc w:val="center"/>
        </w:trPr>
        <w:tc>
          <w:tcPr>
            <w:tcW w:w="236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61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چاپ دیجیتال و پلات لمینت</w:t>
            </w:r>
          </w:p>
        </w:tc>
        <w:tc>
          <w:tcPr>
            <w:tcW w:w="216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33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80"/>
          <w:jc w:val="center"/>
        </w:trPr>
        <w:tc>
          <w:tcPr>
            <w:tcW w:w="7948" w:type="dxa"/>
            <w:gridSpan w:val="5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3490" w:type="dxa"/>
            <w:vAlign w:val="center"/>
          </w:tcPr>
          <w:p w:rsidR="005D4831" w:rsidRPr="00BF2F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D4831" w:rsidRPr="00BF2F31" w:rsidTr="00F8341D">
        <w:trPr>
          <w:trHeight w:val="380"/>
          <w:jc w:val="center"/>
        </w:trPr>
        <w:tc>
          <w:tcPr>
            <w:tcW w:w="7948" w:type="dxa"/>
            <w:gridSpan w:val="5"/>
            <w:vAlign w:val="center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490" w:type="dxa"/>
            <w:vAlign w:val="center"/>
          </w:tcPr>
          <w:p w:rsidR="005D4831" w:rsidRDefault="005D4831" w:rsidP="005D483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D4831" w:rsidRDefault="005D4831" w:rsidP="005D4831"/>
    <w:p w:rsidR="005D4831" w:rsidRPr="001565C2" w:rsidRDefault="005D4831" w:rsidP="00185E19">
      <w:pPr>
        <w:pStyle w:val="NormalWeb"/>
        <w:shd w:val="clear" w:color="auto" w:fill="FFFFFF" w:themeFill="background1"/>
        <w:bidi/>
        <w:spacing w:before="0" w:beforeAutospacing="0" w:after="375" w:afterAutospacing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565C2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جدول کل بودجه</w:t>
      </w:r>
    </w:p>
    <w:tbl>
      <w:tblPr>
        <w:tblStyle w:val="TableGrid"/>
        <w:bidiVisual/>
        <w:tblW w:w="9432" w:type="dxa"/>
        <w:jc w:val="center"/>
        <w:tblLook w:val="04A0" w:firstRow="1" w:lastRow="0" w:firstColumn="1" w:lastColumn="0" w:noHBand="0" w:noVBand="1"/>
      </w:tblPr>
      <w:tblGrid>
        <w:gridCol w:w="832"/>
        <w:gridCol w:w="4439"/>
        <w:gridCol w:w="1803"/>
        <w:gridCol w:w="2358"/>
      </w:tblGrid>
      <w:tr w:rsidR="005D4831" w:rsidTr="00185E19">
        <w:trPr>
          <w:trHeight w:val="386"/>
          <w:jc w:val="center"/>
        </w:trPr>
        <w:tc>
          <w:tcPr>
            <w:tcW w:w="832" w:type="dxa"/>
            <w:shd w:val="clear" w:color="auto" w:fill="D0CECE" w:themeFill="background2" w:themeFillShade="E6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4439" w:type="dxa"/>
            <w:shd w:val="clear" w:color="auto" w:fill="D0CECE" w:themeFill="background2" w:themeFillShade="E6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عنوان سرفصل</w:t>
            </w:r>
          </w:p>
        </w:tc>
        <w:tc>
          <w:tcPr>
            <w:tcW w:w="1803" w:type="dxa"/>
            <w:shd w:val="clear" w:color="auto" w:fill="D0CECE" w:themeFill="background2" w:themeFillShade="E6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تعداد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بودجه/ ریال</w:t>
            </w:r>
          </w:p>
        </w:tc>
      </w:tr>
      <w:tr w:rsidR="005D4831" w:rsidTr="00185E19">
        <w:trPr>
          <w:trHeight w:val="453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/>
                <w:color w:val="000000" w:themeColor="text1"/>
                <w:sz w:val="28"/>
                <w:szCs w:val="28"/>
                <w:rtl/>
              </w:rPr>
              <w:t>فرهنگي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375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چاپ و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تبلیغات و مدیریت تابلوهای تبلیغاتی و معرف کاربری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381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DE0B17">
              <w:rPr>
                <w:rFonts w:cs="B Nazanin"/>
                <w:color w:val="000000" w:themeColor="text1"/>
                <w:sz w:val="28"/>
                <w:szCs w:val="28"/>
                <w:rtl/>
              </w:rPr>
              <w:t>پاسداشت مناسبت و مراسم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381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BC452B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امور </w:t>
            </w:r>
            <w:r>
              <w:rPr>
                <w:rFonts w:cs="B Nazanin"/>
                <w:color w:val="000000" w:themeColor="text1"/>
                <w:sz w:val="28"/>
                <w:szCs w:val="28"/>
                <w:rtl/>
              </w:rPr>
              <w:t>نمایشگاه‌ها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،</w:t>
            </w:r>
            <w:r w:rsidRPr="00100665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color w:val="000000" w:themeColor="text1"/>
                <w:sz w:val="28"/>
                <w:szCs w:val="28"/>
                <w:rtl/>
              </w:rPr>
              <w:t>همایش‌ها</w:t>
            </w:r>
            <w:r w:rsidRPr="00100665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، </w:t>
            </w:r>
            <w:r>
              <w:rPr>
                <w:rFonts w:cs="B Nazanin"/>
                <w:color w:val="000000" w:themeColor="text1"/>
                <w:sz w:val="28"/>
                <w:szCs w:val="28"/>
                <w:rtl/>
              </w:rPr>
              <w:t>جشن‌ها</w:t>
            </w:r>
            <w:r w:rsidRPr="00100665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و سمينارها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375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/>
                <w:color w:val="000000" w:themeColor="text1"/>
                <w:sz w:val="28"/>
                <w:szCs w:val="28"/>
                <w:rtl/>
              </w:rPr>
              <w:t>اطلاع‌رسانی</w:t>
            </w:r>
            <w:r w:rsidRPr="00195DDD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و امور رسانه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381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100665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439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تولید محتوا</w:t>
            </w:r>
          </w:p>
        </w:tc>
        <w:tc>
          <w:tcPr>
            <w:tcW w:w="1803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5D4831" w:rsidTr="00185E19">
        <w:trPr>
          <w:trHeight w:val="27"/>
          <w:jc w:val="center"/>
        </w:trPr>
        <w:tc>
          <w:tcPr>
            <w:tcW w:w="832" w:type="dxa"/>
            <w:vAlign w:val="center"/>
          </w:tcPr>
          <w:p w:rsidR="005D4831" w:rsidRPr="00100665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39" w:type="dxa"/>
            <w:vAlign w:val="center"/>
          </w:tcPr>
          <w:p w:rsidR="005D4831" w:rsidRPr="0068493B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493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جمع کل</w:t>
            </w:r>
          </w:p>
        </w:tc>
        <w:tc>
          <w:tcPr>
            <w:tcW w:w="1803" w:type="dxa"/>
            <w:vAlign w:val="center"/>
          </w:tcPr>
          <w:p w:rsidR="005D4831" w:rsidRPr="0068493B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58" w:type="dxa"/>
            <w:vAlign w:val="center"/>
          </w:tcPr>
          <w:p w:rsidR="005D4831" w:rsidRPr="0068493B" w:rsidRDefault="005D4831" w:rsidP="005D4831">
            <w:pPr>
              <w:pStyle w:val="NormalWeb"/>
              <w:bidi/>
              <w:spacing w:before="0" w:beforeAutospacing="0" w:after="375" w:afterAutospacing="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5D4831" w:rsidRDefault="005D4831" w:rsidP="005D4831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Nazanin"/>
          <w:color w:val="000000" w:themeColor="text1"/>
          <w:sz w:val="28"/>
          <w:szCs w:val="28"/>
          <w:rtl/>
        </w:rPr>
      </w:pPr>
    </w:p>
    <w:p w:rsidR="00185E19" w:rsidRDefault="00185E19" w:rsidP="00185E19">
      <w:pPr>
        <w:pStyle w:val="NormalWeb"/>
        <w:shd w:val="clear" w:color="auto" w:fill="FFFFFF" w:themeFill="background1"/>
        <w:bidi/>
        <w:spacing w:before="0" w:beforeAutospacing="0" w:after="375" w:afterAutospacing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5D4831" w:rsidRPr="001565C2" w:rsidRDefault="005D4831" w:rsidP="00185E19">
      <w:pPr>
        <w:pStyle w:val="NormalWeb"/>
        <w:shd w:val="clear" w:color="auto" w:fill="FFFFFF" w:themeFill="background1"/>
        <w:bidi/>
        <w:spacing w:before="0" w:beforeAutospacing="0" w:after="375" w:afterAutospacing="0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565C2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جدول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برنامه‌وبودجه</w:t>
      </w:r>
      <w:r w:rsidRPr="001565C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هر بخش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(پس از تایید و قبل از اجرا کار جدول کامل شود)</w:t>
      </w:r>
    </w:p>
    <w:tbl>
      <w:tblPr>
        <w:tblStyle w:val="TableGrid"/>
        <w:bidiVisual/>
        <w:tblW w:w="11178" w:type="dxa"/>
        <w:jc w:val="center"/>
        <w:tblLook w:val="04A0" w:firstRow="1" w:lastRow="0" w:firstColumn="1" w:lastColumn="0" w:noHBand="0" w:noVBand="1"/>
      </w:tblPr>
      <w:tblGrid>
        <w:gridCol w:w="900"/>
        <w:gridCol w:w="5304"/>
        <w:gridCol w:w="1161"/>
        <w:gridCol w:w="1823"/>
        <w:gridCol w:w="1990"/>
      </w:tblGrid>
      <w:tr w:rsidR="005D4831" w:rsidTr="00185E19">
        <w:trPr>
          <w:trHeight w:val="1146"/>
          <w:jc w:val="center"/>
        </w:trPr>
        <w:tc>
          <w:tcPr>
            <w:tcW w:w="900" w:type="dxa"/>
            <w:shd w:val="clear" w:color="auto" w:fill="D9D9D9" w:themeFill="background1" w:themeFillShade="D9"/>
          </w:tcPr>
          <w:p w:rsidR="005D4831" w:rsidRPr="000D588C" w:rsidRDefault="005D4831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5304" w:type="dxa"/>
            <w:shd w:val="clear" w:color="auto" w:fill="D9D9D9" w:themeFill="background1" w:themeFillShade="D9"/>
          </w:tcPr>
          <w:p w:rsidR="005D4831" w:rsidRPr="000D588C" w:rsidRDefault="005D4831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برنامه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5D4831" w:rsidRPr="000D588C" w:rsidRDefault="005D4831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حجم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5D4831" w:rsidRPr="000D588C" w:rsidRDefault="005D4831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زمان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5D4831" w:rsidRPr="000D588C" w:rsidRDefault="005D4831" w:rsidP="005D4831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D588C">
              <w:rPr>
                <w:rFonts w:cs="B Nazanin" w:hint="cs"/>
                <w:b/>
                <w:bCs/>
                <w:sz w:val="26"/>
                <w:szCs w:val="26"/>
                <w:rtl/>
              </w:rPr>
              <w:t>بودجه / ريال</w:t>
            </w:r>
          </w:p>
        </w:tc>
      </w:tr>
      <w:tr w:rsidR="005D4831" w:rsidTr="00185E19">
        <w:trPr>
          <w:trHeight w:val="934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1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892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2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892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3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934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4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892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5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934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6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  <w:tr w:rsidR="005D4831" w:rsidTr="00185E19">
        <w:trPr>
          <w:trHeight w:val="892"/>
          <w:jc w:val="center"/>
        </w:trPr>
        <w:tc>
          <w:tcPr>
            <w:tcW w:w="900" w:type="dxa"/>
            <w:vAlign w:val="bottom"/>
          </w:tcPr>
          <w:p w:rsidR="005D4831" w:rsidRPr="000D588C" w:rsidRDefault="005D4831" w:rsidP="005D4831">
            <w:pPr>
              <w:bidi w:val="0"/>
              <w:jc w:val="right"/>
              <w:rPr>
                <w:rFonts w:ascii="Mitra" w:hAnsi="Mitra" w:cs="B Nazanin"/>
                <w:color w:val="000000"/>
              </w:rPr>
            </w:pPr>
            <w:r>
              <w:rPr>
                <w:rFonts w:ascii="Mitra" w:hAnsi="Mitra" w:cs="B Nazanin" w:hint="cs"/>
                <w:color w:val="000000"/>
                <w:rtl/>
              </w:rPr>
              <w:t>7</w:t>
            </w:r>
          </w:p>
        </w:tc>
        <w:tc>
          <w:tcPr>
            <w:tcW w:w="5304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161" w:type="dxa"/>
            <w:vAlign w:val="center"/>
          </w:tcPr>
          <w:p w:rsidR="005D4831" w:rsidRPr="000D588C" w:rsidRDefault="005D4831" w:rsidP="005D4831">
            <w:pPr>
              <w:bidi w:val="0"/>
              <w:jc w:val="center"/>
              <w:rPr>
                <w:rFonts w:ascii="Mitra" w:hAnsi="Mitra" w:cs="B Nazanin"/>
                <w:color w:val="000000"/>
              </w:rPr>
            </w:pPr>
          </w:p>
        </w:tc>
        <w:tc>
          <w:tcPr>
            <w:tcW w:w="1823" w:type="dxa"/>
            <w:vAlign w:val="bottom"/>
          </w:tcPr>
          <w:p w:rsidR="005D4831" w:rsidRPr="000D588C" w:rsidRDefault="005D4831" w:rsidP="005D4831">
            <w:pPr>
              <w:rPr>
                <w:rFonts w:ascii="Mitra" w:hAnsi="Mitra" w:cs="B Nazanin"/>
                <w:color w:val="000000"/>
              </w:rPr>
            </w:pPr>
          </w:p>
        </w:tc>
        <w:tc>
          <w:tcPr>
            <w:tcW w:w="1990" w:type="dxa"/>
            <w:vAlign w:val="bottom"/>
          </w:tcPr>
          <w:p w:rsidR="005D4831" w:rsidRPr="000D588C" w:rsidRDefault="005D4831" w:rsidP="005D4831">
            <w:pPr>
              <w:bidi w:val="0"/>
              <w:rPr>
                <w:rFonts w:ascii="Mitra" w:hAnsi="Mitra" w:cs="B Nazanin"/>
                <w:color w:val="000000"/>
              </w:rPr>
            </w:pPr>
          </w:p>
        </w:tc>
      </w:tr>
    </w:tbl>
    <w:p w:rsidR="005D4831" w:rsidRDefault="005D4831" w:rsidP="005D4831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Nazanin"/>
          <w:color w:val="000000" w:themeColor="text1"/>
          <w:sz w:val="28"/>
          <w:szCs w:val="28"/>
          <w:rtl/>
        </w:rPr>
      </w:pPr>
    </w:p>
    <w:p w:rsidR="005D4831" w:rsidRDefault="00B218EB" w:rsidP="00B218EB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lastRenderedPageBreak/>
        <w:t>پیشنهاد ایجاد زیرساخت های الکترونیک جهت همگام شدن با علم روز روابط عمومی در دنیا</w:t>
      </w:r>
    </w:p>
    <w:p w:rsidR="005D4831" w:rsidRDefault="005D4831" w:rsidP="005D4831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Titr"/>
          <w:color w:val="000000" w:themeColor="text1"/>
          <w:sz w:val="28"/>
          <w:szCs w:val="28"/>
        </w:rPr>
      </w:pPr>
      <w:r w:rsidRPr="00C878FE">
        <w:rPr>
          <w:rFonts w:cs="B Titr" w:hint="cs"/>
          <w:color w:val="000000" w:themeColor="text1"/>
          <w:sz w:val="28"/>
          <w:szCs w:val="28"/>
          <w:rtl/>
        </w:rPr>
        <w:t>دیجیتال ساینیج</w:t>
      </w:r>
    </w:p>
    <w:p w:rsidR="005D4831" w:rsidRPr="006A0C7A" w:rsidRDefault="002B6224" w:rsidP="005D4831">
      <w:pPr>
        <w:pStyle w:val="NormalWeb"/>
        <w:shd w:val="clear" w:color="auto" w:fill="FFFFFF" w:themeFill="background1"/>
        <w:bidi/>
        <w:spacing w:before="0" w:beforeAutospacing="0" w:after="375" w:afterAutospacing="0"/>
        <w:rPr>
          <w:rFonts w:cs="B Titr"/>
          <w:color w:val="000000" w:themeColor="text1"/>
          <w:sz w:val="28"/>
          <w:szCs w:val="28"/>
        </w:rPr>
      </w:pPr>
      <w:hyperlink r:id="rId5" w:tgtFrame="_blank" w:history="1">
        <w:r w:rsidR="005D4831" w:rsidRPr="00C878FE">
          <w:rPr>
            <w:rStyle w:val="Hyperlink"/>
            <w:rFonts w:ascii="Arial" w:hAnsi="Arial" w:cs="B Nazanin"/>
            <w:b/>
            <w:bCs/>
            <w:color w:val="000000" w:themeColor="text1"/>
            <w:sz w:val="28"/>
            <w:szCs w:val="28"/>
            <w:bdr w:val="none" w:sz="0" w:space="0" w:color="auto" w:frame="1"/>
            <w:rtl/>
          </w:rPr>
          <w:t>دیجیتال ساینیج</w:t>
        </w:r>
      </w:hyperlink>
      <w:r w:rsidR="005D4831" w:rsidRPr="00C878FE">
        <w:rPr>
          <w:rFonts w:ascii="Arial" w:hAnsi="Arial" w:cs="B Nazanin"/>
          <w:b/>
          <w:bCs/>
          <w:color w:val="000000" w:themeColor="text1"/>
          <w:sz w:val="28"/>
          <w:szCs w:val="28"/>
        </w:rPr>
        <w:t> </w:t>
      </w:r>
      <w:r w:rsidR="005D4831" w:rsidRPr="00C878FE">
        <w:rPr>
          <w:rFonts w:ascii="Arial" w:hAnsi="Arial" w:cs="B Nazanin"/>
          <w:b/>
          <w:bCs/>
          <w:color w:val="000000" w:themeColor="text1"/>
          <w:sz w:val="28"/>
          <w:szCs w:val="28"/>
          <w:rtl/>
        </w:rPr>
        <w:t>چیست؟</w:t>
      </w:r>
    </w:p>
    <w:p w:rsidR="005D4831" w:rsidRDefault="005D4831" w:rsidP="005D4831">
      <w:pPr>
        <w:pStyle w:val="NormalWeb"/>
        <w:shd w:val="clear" w:color="auto" w:fill="FFFFFF" w:themeFill="background1"/>
        <w:bidi/>
        <w:spacing w:before="0" w:beforeAutospacing="0" w:after="225" w:afterAutospacing="0"/>
        <w:jc w:val="both"/>
        <w:textAlignment w:val="baseline"/>
        <w:rPr>
          <w:rFonts w:ascii="Arial" w:hAnsi="Arial" w:cs="B Nazanin"/>
          <w:color w:val="000000" w:themeColor="text1"/>
          <w:sz w:val="28"/>
          <w:szCs w:val="28"/>
          <w:rtl/>
        </w:rPr>
      </w:pPr>
      <w:r w:rsidRPr="00C878FE">
        <w:rPr>
          <w:rFonts w:ascii="Arial" w:hAnsi="Arial" w:cs="B Nazanin"/>
          <w:color w:val="000000" w:themeColor="text1"/>
          <w:sz w:val="28"/>
          <w:szCs w:val="28"/>
          <w:rtl/>
        </w:rPr>
        <w:t>هر آن چیزی را که می خواهید به مخاطبان خود منتقل کنید، می توانید در نرم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 xml:space="preserve"> افزار اطلاع رسانی دیجیتال ساین</w:t>
      </w:r>
      <w:r w:rsidRPr="00C878FE">
        <w:rPr>
          <w:rFonts w:ascii="Arial" w:hAnsi="Arial" w:cs="B Nazanin"/>
          <w:color w:val="000000" w:themeColor="text1"/>
          <w:sz w:val="28"/>
          <w:szCs w:val="28"/>
          <w:rtl/>
        </w:rPr>
        <w:t xml:space="preserve">ج بیابید. تفاوت نمی کند مخاطبان شما چه کسانی هستند، کارکنان </w:t>
      </w:r>
      <w:r>
        <w:rPr>
          <w:rFonts w:ascii="Arial" w:hAnsi="Arial" w:cs="B Nazanin"/>
          <w:color w:val="000000" w:themeColor="text1"/>
          <w:sz w:val="28"/>
          <w:szCs w:val="28"/>
          <w:rtl/>
        </w:rPr>
        <w:t>شرکت</w:t>
      </w:r>
      <w:r w:rsidRPr="00C878FE">
        <w:rPr>
          <w:rFonts w:ascii="Arial" w:hAnsi="Arial" w:cs="B Nazanin"/>
          <w:color w:val="000000" w:themeColor="text1"/>
          <w:sz w:val="28"/>
          <w:szCs w:val="28"/>
          <w:rtl/>
        </w:rPr>
        <w:t xml:space="preserve"> شما و یا ارباب رجوع. مهم نیست شما می خواهید چه چیزی را به نمایش گذاشته و چه مطلبی را منتقل نمایید، از یک پیام آموزشی درون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سازمانی</w:t>
      </w:r>
      <w:r w:rsidRPr="00C878FE">
        <w:rPr>
          <w:rFonts w:ascii="Arial" w:hAnsi="Arial" w:cs="B Nazanin"/>
          <w:color w:val="000000" w:themeColor="text1"/>
          <w:sz w:val="28"/>
          <w:szCs w:val="28"/>
          <w:rtl/>
        </w:rPr>
        <w:t xml:space="preserve"> تا نمایش نمودارهای پیچیده و تبلیغات برون </w:t>
      </w: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سازمانی</w:t>
      </w:r>
      <w:r w:rsidRPr="00C878FE">
        <w:rPr>
          <w:rFonts w:ascii="Arial" w:hAnsi="Arial" w:cs="B Nazanin"/>
          <w:color w:val="000000" w:themeColor="text1"/>
          <w:sz w:val="28"/>
          <w:szCs w:val="28"/>
          <w:rtl/>
        </w:rPr>
        <w:t>. همه این ها صرفا با استفاده از یک نرم افزار و بصورت متمرکز از یک نقطه می تواند اتفاق بیفتد</w:t>
      </w:r>
      <w:r w:rsidRPr="00C878FE">
        <w:rPr>
          <w:rFonts w:ascii="Arial" w:hAnsi="Arial" w:cs="B Nazanin"/>
          <w:color w:val="000000" w:themeColor="text1"/>
          <w:sz w:val="28"/>
          <w:szCs w:val="28"/>
        </w:rPr>
        <w:t>.</w:t>
      </w:r>
    </w:p>
    <w:p w:rsidR="005D4831" w:rsidRPr="00C878FE" w:rsidRDefault="005D4831" w:rsidP="005D4831">
      <w:pPr>
        <w:pStyle w:val="NormalWeb"/>
        <w:shd w:val="clear" w:color="auto" w:fill="FFFFFF" w:themeFill="background1"/>
        <w:bidi/>
        <w:spacing w:before="0" w:beforeAutospacing="0" w:after="225" w:afterAutospacing="0"/>
        <w:jc w:val="both"/>
        <w:textAlignment w:val="baseline"/>
        <w:rPr>
          <w:rFonts w:ascii="Arial" w:hAnsi="Arial" w:cs="B Nazanin"/>
          <w:color w:val="000000" w:themeColor="text1"/>
          <w:sz w:val="28"/>
          <w:szCs w:val="28"/>
          <w:rtl/>
        </w:rPr>
      </w:pPr>
      <w:r>
        <w:rPr>
          <w:rFonts w:ascii="Arial" w:hAnsi="Arial" w:cs="B Nazanin" w:hint="cs"/>
          <w:color w:val="000000" w:themeColor="text1"/>
          <w:sz w:val="28"/>
          <w:szCs w:val="28"/>
          <w:rtl/>
        </w:rPr>
        <w:t>در صورت نیاز پروپوزال کامل ازسال می گردد.</w:t>
      </w:r>
    </w:p>
    <w:p w:rsidR="005D4831" w:rsidRPr="005664F3" w:rsidRDefault="005D4831">
      <w:pPr>
        <w:rPr>
          <w:rFonts w:cs="B Nazanin"/>
          <w:sz w:val="24"/>
          <w:szCs w:val="24"/>
        </w:rPr>
      </w:pPr>
    </w:p>
    <w:sectPr w:rsidR="005D4831" w:rsidRPr="005664F3" w:rsidSect="000E3869">
      <w:pgSz w:w="16838" w:h="11906" w:orient="landscape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94E"/>
    <w:multiLevelType w:val="hybridMultilevel"/>
    <w:tmpl w:val="25E6436C"/>
    <w:lvl w:ilvl="0" w:tplc="97E81B8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703C5"/>
    <w:multiLevelType w:val="multilevel"/>
    <w:tmpl w:val="A5E2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3"/>
    <w:rsid w:val="000C02BA"/>
    <w:rsid w:val="000E3869"/>
    <w:rsid w:val="001470C0"/>
    <w:rsid w:val="00162766"/>
    <w:rsid w:val="0018035D"/>
    <w:rsid w:val="0018111F"/>
    <w:rsid w:val="00185E19"/>
    <w:rsid w:val="001A6FAF"/>
    <w:rsid w:val="001F12B4"/>
    <w:rsid w:val="00290302"/>
    <w:rsid w:val="00292D56"/>
    <w:rsid w:val="002B6224"/>
    <w:rsid w:val="00300D2C"/>
    <w:rsid w:val="003033F1"/>
    <w:rsid w:val="00387DAB"/>
    <w:rsid w:val="003C489F"/>
    <w:rsid w:val="004142A0"/>
    <w:rsid w:val="00461F8B"/>
    <w:rsid w:val="004A373E"/>
    <w:rsid w:val="005664F3"/>
    <w:rsid w:val="00592879"/>
    <w:rsid w:val="005D4831"/>
    <w:rsid w:val="0063039B"/>
    <w:rsid w:val="006A4A53"/>
    <w:rsid w:val="006D1EDD"/>
    <w:rsid w:val="006E0E27"/>
    <w:rsid w:val="007217AF"/>
    <w:rsid w:val="007A028A"/>
    <w:rsid w:val="007A2BF7"/>
    <w:rsid w:val="007A38D2"/>
    <w:rsid w:val="0084570C"/>
    <w:rsid w:val="00851D12"/>
    <w:rsid w:val="008721D7"/>
    <w:rsid w:val="0087559E"/>
    <w:rsid w:val="00875BF1"/>
    <w:rsid w:val="008A0B80"/>
    <w:rsid w:val="008B68F5"/>
    <w:rsid w:val="008D04C8"/>
    <w:rsid w:val="00982371"/>
    <w:rsid w:val="00993D11"/>
    <w:rsid w:val="009A423F"/>
    <w:rsid w:val="00A1082B"/>
    <w:rsid w:val="00A62594"/>
    <w:rsid w:val="00AC1EBC"/>
    <w:rsid w:val="00B112B7"/>
    <w:rsid w:val="00B14757"/>
    <w:rsid w:val="00B218EB"/>
    <w:rsid w:val="00B2679D"/>
    <w:rsid w:val="00B361A2"/>
    <w:rsid w:val="00B74D0C"/>
    <w:rsid w:val="00C02644"/>
    <w:rsid w:val="00C616D8"/>
    <w:rsid w:val="00C84957"/>
    <w:rsid w:val="00D269E8"/>
    <w:rsid w:val="00D961F3"/>
    <w:rsid w:val="00DD5D3C"/>
    <w:rsid w:val="00E777B2"/>
    <w:rsid w:val="00E9167D"/>
    <w:rsid w:val="00F8341D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D36FB"/>
  <w15:chartTrackingRefBased/>
  <w15:docId w15:val="{961E8E09-F093-4154-9991-DDFD3968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371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71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71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71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4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4F3"/>
    <w:rPr>
      <w:color w:val="954F72"/>
      <w:u w:val="single"/>
    </w:rPr>
  </w:style>
  <w:style w:type="paragraph" w:customStyle="1" w:styleId="msonormal0">
    <w:name w:val="msonormal"/>
    <w:basedOn w:val="Normal"/>
    <w:rsid w:val="005664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7">
    <w:name w:val="xl67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664F3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664F3"/>
    <w:pP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664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664F3"/>
    <w:pPr>
      <w:shd w:val="clear" w:color="000000" w:fill="E2EFDA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664F3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4">
    <w:name w:val="xl84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6">
    <w:name w:val="xl86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5664F3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9">
    <w:name w:val="xl89"/>
    <w:basedOn w:val="Normal"/>
    <w:rsid w:val="005664F3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0">
    <w:name w:val="xl90"/>
    <w:basedOn w:val="Normal"/>
    <w:rsid w:val="005664F3"/>
    <w:pPr>
      <w:pBdr>
        <w:top w:val="single" w:sz="8" w:space="0" w:color="CCCCCC"/>
        <w:left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5664F3"/>
    <w:pPr>
      <w:pBdr>
        <w:left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5664F3"/>
    <w:pPr>
      <w:pBdr>
        <w:left w:val="single" w:sz="8" w:space="0" w:color="CCCCCC"/>
        <w:bottom w:val="single" w:sz="8" w:space="0" w:color="CCCCCC"/>
        <w:right w:val="single" w:sz="8" w:space="0" w:color="CCCCCC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5664F3"/>
    <w:pPr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5664F3"/>
    <w:pPr>
      <w:pBdr>
        <w:left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5664F3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E2EFDA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6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7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71"/>
    <w:rPr>
      <w:b/>
      <w:bCs/>
    </w:rPr>
  </w:style>
  <w:style w:type="paragraph" w:styleId="ListParagraph">
    <w:name w:val="List Paragraph"/>
    <w:basedOn w:val="Normal"/>
    <w:uiPriority w:val="34"/>
    <w:qFormat/>
    <w:rsid w:val="005D4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37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7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7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7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7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7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7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7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371"/>
    <w:pPr>
      <w:bidi w:val="0"/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2371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237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71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37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82371"/>
    <w:rPr>
      <w:i/>
      <w:iCs/>
    </w:rPr>
  </w:style>
  <w:style w:type="paragraph" w:styleId="NoSpacing">
    <w:name w:val="No Spacing"/>
    <w:uiPriority w:val="1"/>
    <w:qFormat/>
    <w:rsid w:val="009823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2371"/>
    <w:pPr>
      <w:bidi w:val="0"/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237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71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7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23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23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23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8237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23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avaran-eng.com/%D9%85%D8%AD%D8%B5%D9%88%D9%84%D8%A7%D8%AA/%D8%AF%DB%8C%D8%AC%DB%8C%D8%AA%D8%A7%D9%84-%D8%B3%D8%A7%DB%8C%D9%86%DB%8C%D8%A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Zomorode.Sabz</dc:creator>
  <cp:keywords/>
  <dc:description/>
  <cp:lastModifiedBy>Zomorode.Sabz</cp:lastModifiedBy>
  <cp:revision>2</cp:revision>
  <dcterms:created xsi:type="dcterms:W3CDTF">2021-04-12T06:18:00Z</dcterms:created>
  <dcterms:modified xsi:type="dcterms:W3CDTF">2021-04-12T06:18:00Z</dcterms:modified>
</cp:coreProperties>
</file>